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B208" w14:textId="77777777" w:rsidR="007F5501" w:rsidRDefault="00E765AE" w:rsidP="00E765AE">
      <w:pPr>
        <w:jc w:val="center"/>
        <w:rPr>
          <w:b/>
          <w:i/>
          <w:color w:val="C00000"/>
          <w:sz w:val="26"/>
          <w:szCs w:val="26"/>
        </w:rPr>
      </w:pPr>
      <w:r w:rsidRPr="00CB71C2">
        <w:rPr>
          <w:b/>
          <w:i/>
          <w:color w:val="C00000"/>
          <w:sz w:val="26"/>
          <w:szCs w:val="26"/>
        </w:rPr>
        <w:t>(</w:t>
      </w:r>
      <w:r>
        <w:rPr>
          <w:b/>
          <w:i/>
          <w:color w:val="C00000"/>
          <w:sz w:val="26"/>
          <w:szCs w:val="26"/>
        </w:rPr>
        <w:t xml:space="preserve">DA COMPILARE PREFERIBILE IN CARTA </w:t>
      </w:r>
      <w:r w:rsidR="007F5501">
        <w:rPr>
          <w:b/>
          <w:i/>
          <w:color w:val="C00000"/>
          <w:sz w:val="26"/>
          <w:szCs w:val="26"/>
        </w:rPr>
        <w:t xml:space="preserve">INTESTATA DELL’OPERATORE ECONOMICO) </w:t>
      </w:r>
    </w:p>
    <w:p w14:paraId="60BF7BA5" w14:textId="77777777" w:rsidR="00E765AE" w:rsidRDefault="00E765AE" w:rsidP="009B793D">
      <w:pPr>
        <w:jc w:val="right"/>
      </w:pPr>
    </w:p>
    <w:p w14:paraId="7432A371" w14:textId="20A367B5" w:rsidR="007F5501" w:rsidRDefault="00D156D9" w:rsidP="009B793D">
      <w:pPr>
        <w:jc w:val="right"/>
      </w:pPr>
      <w:r w:rsidRPr="00625F6B">
        <w:t>Al</w:t>
      </w:r>
      <w:r w:rsidR="007F5501">
        <w:t xml:space="preserve"> Consorzio Fitosanitario Provinciale di Modena, </w:t>
      </w:r>
    </w:p>
    <w:p w14:paraId="029A1C8B" w14:textId="7B728748" w:rsidR="007F5501" w:rsidRDefault="007F5501" w:rsidP="009B793D">
      <w:pPr>
        <w:jc w:val="right"/>
      </w:pPr>
      <w:r>
        <w:t>Via Santi 14, 41123 Modena</w:t>
      </w:r>
    </w:p>
    <w:p w14:paraId="3DBE41E0" w14:textId="73BCC399" w:rsidR="00D156D9" w:rsidRPr="00625F6B" w:rsidRDefault="00D156D9" w:rsidP="009B793D">
      <w:pPr>
        <w:jc w:val="right"/>
      </w:pPr>
    </w:p>
    <w:p w14:paraId="46F20CA2" w14:textId="77777777" w:rsidR="00D156D9" w:rsidRDefault="00D156D9" w:rsidP="00A55067">
      <w:pPr>
        <w:pStyle w:val="Corpodeltesto1"/>
        <w:tabs>
          <w:tab w:val="left" w:pos="8789"/>
        </w:tabs>
        <w:spacing w:line="240" w:lineRule="auto"/>
        <w:ind w:right="96"/>
        <w:jc w:val="center"/>
        <w:rPr>
          <w:i/>
        </w:rPr>
      </w:pPr>
    </w:p>
    <w:p w14:paraId="6B3DD8A3" w14:textId="037BE2AB" w:rsidR="00FB181B" w:rsidRPr="005208C9" w:rsidRDefault="00FB181B" w:rsidP="003475B4">
      <w:pPr>
        <w:pBdr>
          <w:top w:val="single" w:sz="4" w:space="1" w:color="auto"/>
          <w:left w:val="single" w:sz="4" w:space="4" w:color="auto"/>
          <w:bottom w:val="single" w:sz="4" w:space="1" w:color="auto"/>
          <w:right w:val="single" w:sz="4" w:space="4" w:color="auto"/>
        </w:pBdr>
        <w:jc w:val="both"/>
        <w:rPr>
          <w:b/>
          <w:szCs w:val="24"/>
        </w:rPr>
      </w:pPr>
      <w:bookmarkStart w:id="0" w:name="_Hlk165622450"/>
      <w:r w:rsidRPr="000F76D1">
        <w:rPr>
          <w:rFonts w:ascii="Calibri" w:hAnsi="Calibri" w:cs="Calibri"/>
          <w:b/>
          <w:bCs/>
          <w:iCs/>
          <w:sz w:val="22"/>
          <w:szCs w:val="22"/>
        </w:rPr>
        <w:t>Oggetto</w:t>
      </w:r>
      <w:r w:rsidR="003475B4" w:rsidRPr="000F76D1">
        <w:rPr>
          <w:rFonts w:ascii="Calibri" w:hAnsi="Calibri" w:cs="Calibri"/>
          <w:b/>
          <w:bCs/>
          <w:iCs/>
          <w:sz w:val="22"/>
          <w:szCs w:val="22"/>
        </w:rPr>
        <w:t xml:space="preserve">: </w:t>
      </w:r>
      <w:r w:rsidR="003475B4" w:rsidRPr="004C5C2F">
        <w:rPr>
          <w:rFonts w:ascii="Calibri" w:hAnsi="Calibri" w:cs="Calibri"/>
          <w:b/>
          <w:bCs/>
          <w:iCs/>
          <w:sz w:val="22"/>
          <w:szCs w:val="22"/>
        </w:rPr>
        <w:t>PROCEDURA TELEMATICA NEGOZIATA AI SENSI DELL’ART. 50, CO. 1, LETT. E) DEL D.LGS. 36/2023 PER L’AFFIDAMENTO DEL SERVIZIO DI TESORERIA MEDIANTE PIATTAFORMA SATER CON IL CRITERIO DELL’OFFERTA ECONOMICAMENTE PIÙ VANTAGGIOSA SULLA BASE DEL RAPPORTO QUALITÀ/PREZZO</w:t>
      </w:r>
    </w:p>
    <w:bookmarkEnd w:id="0"/>
    <w:p w14:paraId="3EACC75F" w14:textId="77777777" w:rsidR="00005767" w:rsidRPr="00333B4E" w:rsidRDefault="00005767" w:rsidP="00005767">
      <w:pPr>
        <w:pStyle w:val="Corpodeltesto1"/>
        <w:tabs>
          <w:tab w:val="left" w:pos="8789"/>
        </w:tabs>
        <w:spacing w:line="240" w:lineRule="auto"/>
        <w:ind w:right="96"/>
        <w:rPr>
          <w:i/>
        </w:rPr>
      </w:pPr>
    </w:p>
    <w:p w14:paraId="05695F8E" w14:textId="77777777" w:rsidR="00D156D9" w:rsidRPr="00333B4E" w:rsidRDefault="00287CDC" w:rsidP="00F01664">
      <w:pPr>
        <w:pStyle w:val="Corpodeltesto1"/>
        <w:tabs>
          <w:tab w:val="left" w:pos="8789"/>
        </w:tabs>
        <w:spacing w:line="240" w:lineRule="auto"/>
        <w:ind w:right="96"/>
        <w:jc w:val="center"/>
        <w:rPr>
          <w:b/>
          <w:sz w:val="28"/>
          <w:szCs w:val="28"/>
          <w:u w:val="single"/>
        </w:rPr>
      </w:pPr>
      <w:r>
        <w:rPr>
          <w:b/>
          <w:i/>
          <w:sz w:val="28"/>
          <w:szCs w:val="28"/>
          <w:u w:val="single"/>
        </w:rPr>
        <w:t>D</w:t>
      </w:r>
      <w:r w:rsidR="00192FEF">
        <w:rPr>
          <w:b/>
          <w:i/>
          <w:sz w:val="28"/>
          <w:szCs w:val="28"/>
          <w:u w:val="single"/>
        </w:rPr>
        <w:t xml:space="preserve">ichiarazione </w:t>
      </w:r>
      <w:r w:rsidR="00D156D9" w:rsidRPr="00333B4E">
        <w:rPr>
          <w:b/>
          <w:i/>
          <w:sz w:val="28"/>
          <w:szCs w:val="28"/>
          <w:u w:val="single"/>
        </w:rPr>
        <w:t>di partecipazione alla gara</w:t>
      </w:r>
      <w:r w:rsidR="00703C97">
        <w:rPr>
          <w:b/>
          <w:i/>
          <w:sz w:val="28"/>
          <w:szCs w:val="28"/>
          <w:u w:val="single"/>
        </w:rPr>
        <w:t xml:space="preserve"> e dichiarazione integrativa</w:t>
      </w:r>
    </w:p>
    <w:p w14:paraId="36838E79" w14:textId="77777777" w:rsidR="00D156D9" w:rsidRPr="00333B4E" w:rsidRDefault="00D156D9" w:rsidP="00F01664">
      <w:pPr>
        <w:pStyle w:val="Corpodeltesto1"/>
        <w:tabs>
          <w:tab w:val="left" w:pos="8789"/>
        </w:tabs>
        <w:spacing w:line="240" w:lineRule="auto"/>
        <w:ind w:right="96"/>
        <w:jc w:val="both"/>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6521"/>
      </w:tblGrid>
      <w:tr w:rsidR="00D156D9" w:rsidRPr="00333B4E" w14:paraId="1AB3CE52" w14:textId="77777777" w:rsidTr="00996A3C">
        <w:trPr>
          <w:trHeight w:val="567"/>
        </w:trPr>
        <w:tc>
          <w:tcPr>
            <w:tcW w:w="3652" w:type="dxa"/>
            <w:vAlign w:val="center"/>
          </w:tcPr>
          <w:p w14:paraId="6FFD8129" w14:textId="77777777" w:rsidR="00D156D9" w:rsidRPr="003E4EA0" w:rsidRDefault="00D156D9" w:rsidP="00996A3C">
            <w:pPr>
              <w:pStyle w:val="Corpodeltesto1"/>
              <w:tabs>
                <w:tab w:val="left" w:pos="8789"/>
              </w:tabs>
              <w:spacing w:line="240" w:lineRule="auto"/>
              <w:ind w:right="96"/>
              <w:jc w:val="both"/>
            </w:pPr>
            <w:bookmarkStart w:id="1" w:name="_Hlk101250323"/>
            <w:r w:rsidRPr="003E4EA0">
              <w:t xml:space="preserve">Il sottoscritto </w:t>
            </w:r>
          </w:p>
        </w:tc>
        <w:tc>
          <w:tcPr>
            <w:tcW w:w="6521" w:type="dxa"/>
            <w:vAlign w:val="center"/>
          </w:tcPr>
          <w:p w14:paraId="6B50ED7D" w14:textId="77777777" w:rsidR="00D156D9" w:rsidRPr="003E4EA0" w:rsidRDefault="00D156D9" w:rsidP="00996A3C">
            <w:pPr>
              <w:pStyle w:val="Corpodeltesto1"/>
              <w:tabs>
                <w:tab w:val="left" w:pos="8789"/>
              </w:tabs>
              <w:spacing w:line="240" w:lineRule="auto"/>
              <w:ind w:right="96"/>
              <w:jc w:val="both"/>
            </w:pPr>
          </w:p>
        </w:tc>
      </w:tr>
      <w:tr w:rsidR="00D156D9" w:rsidRPr="00333B4E" w14:paraId="4C6E23AD" w14:textId="77777777" w:rsidTr="00996A3C">
        <w:trPr>
          <w:trHeight w:val="567"/>
        </w:trPr>
        <w:tc>
          <w:tcPr>
            <w:tcW w:w="3652" w:type="dxa"/>
            <w:vAlign w:val="center"/>
          </w:tcPr>
          <w:p w14:paraId="7EFEE7A4" w14:textId="77777777" w:rsidR="00D156D9" w:rsidRPr="003E4EA0" w:rsidRDefault="00D156D9" w:rsidP="00996A3C">
            <w:pPr>
              <w:pStyle w:val="Corpodeltesto1"/>
              <w:tabs>
                <w:tab w:val="left" w:pos="8789"/>
              </w:tabs>
              <w:spacing w:line="240" w:lineRule="auto"/>
              <w:ind w:right="96"/>
              <w:jc w:val="both"/>
            </w:pPr>
            <w:r w:rsidRPr="003E4EA0">
              <w:t>Data e luogo di nascita</w:t>
            </w:r>
          </w:p>
        </w:tc>
        <w:tc>
          <w:tcPr>
            <w:tcW w:w="6521" w:type="dxa"/>
            <w:vAlign w:val="center"/>
          </w:tcPr>
          <w:p w14:paraId="14098634" w14:textId="77777777" w:rsidR="00D156D9" w:rsidRPr="003E4EA0" w:rsidRDefault="00D156D9" w:rsidP="00996A3C">
            <w:pPr>
              <w:pStyle w:val="Corpodeltesto1"/>
              <w:tabs>
                <w:tab w:val="left" w:pos="8789"/>
              </w:tabs>
              <w:spacing w:line="240" w:lineRule="auto"/>
              <w:ind w:right="96"/>
              <w:jc w:val="both"/>
            </w:pPr>
          </w:p>
        </w:tc>
      </w:tr>
      <w:tr w:rsidR="00D156D9" w:rsidRPr="00333B4E" w14:paraId="61E331EA" w14:textId="77777777" w:rsidTr="00996A3C">
        <w:trPr>
          <w:trHeight w:val="567"/>
        </w:trPr>
        <w:tc>
          <w:tcPr>
            <w:tcW w:w="3652" w:type="dxa"/>
            <w:vAlign w:val="center"/>
          </w:tcPr>
          <w:p w14:paraId="385B72D3" w14:textId="77777777" w:rsidR="00D156D9" w:rsidRPr="003E4EA0" w:rsidRDefault="00D156D9" w:rsidP="00996A3C">
            <w:pPr>
              <w:pStyle w:val="Corpodeltesto1"/>
              <w:tabs>
                <w:tab w:val="left" w:pos="8789"/>
              </w:tabs>
              <w:spacing w:line="240" w:lineRule="auto"/>
              <w:ind w:right="96"/>
              <w:jc w:val="both"/>
            </w:pPr>
            <w:r w:rsidRPr="003E4EA0">
              <w:t>Codice fiscale</w:t>
            </w:r>
          </w:p>
        </w:tc>
        <w:tc>
          <w:tcPr>
            <w:tcW w:w="6521" w:type="dxa"/>
            <w:vAlign w:val="center"/>
          </w:tcPr>
          <w:p w14:paraId="2750CD5D" w14:textId="77777777" w:rsidR="00D156D9" w:rsidRPr="003E4EA0" w:rsidRDefault="00D156D9" w:rsidP="00996A3C">
            <w:pPr>
              <w:pStyle w:val="Corpodeltesto1"/>
              <w:tabs>
                <w:tab w:val="left" w:pos="8789"/>
              </w:tabs>
              <w:spacing w:line="240" w:lineRule="auto"/>
              <w:ind w:right="96"/>
              <w:jc w:val="both"/>
            </w:pPr>
          </w:p>
        </w:tc>
      </w:tr>
      <w:tr w:rsidR="00D156D9" w:rsidRPr="00333B4E" w14:paraId="5610AB82" w14:textId="77777777" w:rsidTr="00996A3C">
        <w:trPr>
          <w:trHeight w:val="567"/>
        </w:trPr>
        <w:tc>
          <w:tcPr>
            <w:tcW w:w="3652" w:type="dxa"/>
            <w:vAlign w:val="center"/>
          </w:tcPr>
          <w:p w14:paraId="63FEC2A2" w14:textId="77777777" w:rsidR="00D156D9" w:rsidRPr="003E4EA0" w:rsidRDefault="00D156D9" w:rsidP="00996A3C">
            <w:pPr>
              <w:pStyle w:val="Corpodeltesto1"/>
              <w:tabs>
                <w:tab w:val="left" w:pos="8789"/>
              </w:tabs>
              <w:spacing w:line="240" w:lineRule="auto"/>
              <w:ind w:right="96"/>
              <w:jc w:val="both"/>
            </w:pPr>
            <w:r w:rsidRPr="003E4EA0">
              <w:t>In qualità di (carica sociale)</w:t>
            </w:r>
          </w:p>
        </w:tc>
        <w:tc>
          <w:tcPr>
            <w:tcW w:w="6521" w:type="dxa"/>
            <w:vAlign w:val="center"/>
          </w:tcPr>
          <w:p w14:paraId="3F7DBEE2" w14:textId="77777777" w:rsidR="00D156D9" w:rsidRPr="003E4EA0" w:rsidRDefault="00D156D9" w:rsidP="00996A3C">
            <w:pPr>
              <w:pStyle w:val="Corpodeltesto1"/>
              <w:tabs>
                <w:tab w:val="left" w:pos="8789"/>
              </w:tabs>
              <w:spacing w:line="240" w:lineRule="auto"/>
              <w:ind w:right="96"/>
              <w:jc w:val="both"/>
            </w:pPr>
          </w:p>
        </w:tc>
      </w:tr>
      <w:tr w:rsidR="00D156D9" w:rsidRPr="00333B4E" w14:paraId="4733276D" w14:textId="77777777" w:rsidTr="00996A3C">
        <w:trPr>
          <w:trHeight w:val="567"/>
        </w:trPr>
        <w:tc>
          <w:tcPr>
            <w:tcW w:w="3652" w:type="dxa"/>
            <w:vAlign w:val="center"/>
          </w:tcPr>
          <w:p w14:paraId="58907809" w14:textId="77777777" w:rsidR="00D156D9" w:rsidRPr="00333B4E" w:rsidRDefault="00D156D9" w:rsidP="00996A3C">
            <w:pPr>
              <w:ind w:right="51"/>
            </w:pPr>
            <w:r w:rsidRPr="00333B4E">
              <w:t>(se procuratore) estremi procura (notaio, repertorio, raccolta)</w:t>
            </w:r>
          </w:p>
        </w:tc>
        <w:tc>
          <w:tcPr>
            <w:tcW w:w="6521" w:type="dxa"/>
            <w:vAlign w:val="center"/>
          </w:tcPr>
          <w:p w14:paraId="3959DAFE" w14:textId="77777777" w:rsidR="00D156D9" w:rsidRPr="00333B4E" w:rsidRDefault="00D156D9" w:rsidP="00996A3C">
            <w:pPr>
              <w:spacing w:line="480" w:lineRule="atLeast"/>
              <w:ind w:right="51"/>
            </w:pPr>
          </w:p>
        </w:tc>
      </w:tr>
      <w:tr w:rsidR="00D156D9" w:rsidRPr="00333B4E" w14:paraId="220DBEC9" w14:textId="77777777" w:rsidTr="00996A3C">
        <w:trPr>
          <w:trHeight w:val="567"/>
        </w:trPr>
        <w:tc>
          <w:tcPr>
            <w:tcW w:w="3652" w:type="dxa"/>
            <w:vAlign w:val="center"/>
          </w:tcPr>
          <w:p w14:paraId="107C62AF" w14:textId="77777777" w:rsidR="00D156D9" w:rsidRPr="003E4EA0" w:rsidRDefault="00D156D9" w:rsidP="00996A3C">
            <w:pPr>
              <w:pStyle w:val="Corpodeltesto1"/>
              <w:tabs>
                <w:tab w:val="left" w:pos="8789"/>
              </w:tabs>
              <w:spacing w:line="240" w:lineRule="auto"/>
              <w:ind w:right="96"/>
              <w:jc w:val="both"/>
            </w:pPr>
            <w:r w:rsidRPr="003E4EA0">
              <w:t>Operatore economico</w:t>
            </w:r>
          </w:p>
        </w:tc>
        <w:tc>
          <w:tcPr>
            <w:tcW w:w="6521" w:type="dxa"/>
            <w:vAlign w:val="center"/>
          </w:tcPr>
          <w:p w14:paraId="0EE27E23" w14:textId="77777777" w:rsidR="00D156D9" w:rsidRPr="003E4EA0" w:rsidRDefault="00D156D9" w:rsidP="00996A3C">
            <w:pPr>
              <w:pStyle w:val="Corpodeltesto1"/>
              <w:tabs>
                <w:tab w:val="left" w:pos="8789"/>
              </w:tabs>
              <w:spacing w:line="240" w:lineRule="auto"/>
              <w:ind w:right="96"/>
              <w:jc w:val="both"/>
            </w:pPr>
          </w:p>
        </w:tc>
      </w:tr>
      <w:tr w:rsidR="00D156D9" w:rsidRPr="00333B4E" w14:paraId="76F6AE66" w14:textId="77777777" w:rsidTr="00996A3C">
        <w:trPr>
          <w:trHeight w:val="567"/>
        </w:trPr>
        <w:tc>
          <w:tcPr>
            <w:tcW w:w="3652" w:type="dxa"/>
            <w:vAlign w:val="center"/>
          </w:tcPr>
          <w:p w14:paraId="045CF619" w14:textId="77777777" w:rsidR="00D156D9" w:rsidRPr="003E4EA0" w:rsidRDefault="00D156D9" w:rsidP="00996A3C">
            <w:pPr>
              <w:pStyle w:val="Corpodeltesto1"/>
              <w:tabs>
                <w:tab w:val="left" w:pos="8789"/>
              </w:tabs>
              <w:spacing w:line="240" w:lineRule="auto"/>
              <w:ind w:right="96"/>
              <w:jc w:val="both"/>
            </w:pPr>
            <w:r w:rsidRPr="003E4EA0">
              <w:t>Forma giuridica</w:t>
            </w:r>
          </w:p>
        </w:tc>
        <w:tc>
          <w:tcPr>
            <w:tcW w:w="6521" w:type="dxa"/>
            <w:vAlign w:val="center"/>
          </w:tcPr>
          <w:p w14:paraId="7D59BEB9" w14:textId="77777777" w:rsidR="00D156D9" w:rsidRPr="003E4EA0" w:rsidRDefault="00D156D9" w:rsidP="00996A3C">
            <w:pPr>
              <w:pStyle w:val="Corpodeltesto1"/>
              <w:tabs>
                <w:tab w:val="left" w:pos="8789"/>
              </w:tabs>
              <w:spacing w:line="240" w:lineRule="auto"/>
              <w:ind w:right="96"/>
              <w:jc w:val="both"/>
            </w:pPr>
          </w:p>
        </w:tc>
      </w:tr>
      <w:tr w:rsidR="00D156D9" w:rsidRPr="00333B4E" w14:paraId="316BC292" w14:textId="77777777" w:rsidTr="00996A3C">
        <w:trPr>
          <w:trHeight w:val="567"/>
        </w:trPr>
        <w:tc>
          <w:tcPr>
            <w:tcW w:w="3652" w:type="dxa"/>
            <w:vAlign w:val="center"/>
          </w:tcPr>
          <w:p w14:paraId="708D6E2C" w14:textId="77777777" w:rsidR="00D156D9" w:rsidRPr="003E4EA0" w:rsidRDefault="00D156D9" w:rsidP="00996A3C">
            <w:pPr>
              <w:pStyle w:val="Corpodeltesto1"/>
              <w:tabs>
                <w:tab w:val="left" w:pos="8789"/>
              </w:tabs>
              <w:spacing w:line="240" w:lineRule="auto"/>
              <w:ind w:right="96"/>
              <w:jc w:val="both"/>
            </w:pPr>
            <w:r w:rsidRPr="003E4EA0">
              <w:t>Sede legale (via, città, prov.)</w:t>
            </w:r>
          </w:p>
        </w:tc>
        <w:tc>
          <w:tcPr>
            <w:tcW w:w="6521" w:type="dxa"/>
            <w:vAlign w:val="center"/>
          </w:tcPr>
          <w:p w14:paraId="7CC87635" w14:textId="77777777" w:rsidR="00D156D9" w:rsidRPr="003E4EA0" w:rsidRDefault="00D156D9" w:rsidP="00996A3C">
            <w:pPr>
              <w:pStyle w:val="Corpodeltesto1"/>
              <w:tabs>
                <w:tab w:val="left" w:pos="8789"/>
              </w:tabs>
              <w:spacing w:line="240" w:lineRule="auto"/>
              <w:ind w:right="96"/>
              <w:jc w:val="both"/>
            </w:pPr>
          </w:p>
        </w:tc>
      </w:tr>
      <w:tr w:rsidR="00D156D9" w:rsidRPr="00333B4E" w14:paraId="0A2C5CF5" w14:textId="77777777" w:rsidTr="00996A3C">
        <w:trPr>
          <w:trHeight w:val="567"/>
        </w:trPr>
        <w:tc>
          <w:tcPr>
            <w:tcW w:w="3652" w:type="dxa"/>
            <w:vAlign w:val="center"/>
          </w:tcPr>
          <w:p w14:paraId="0E142380" w14:textId="77777777" w:rsidR="00D156D9" w:rsidRPr="003E4EA0" w:rsidRDefault="00D156D9" w:rsidP="00996A3C">
            <w:pPr>
              <w:pStyle w:val="Corpodeltesto1"/>
              <w:tabs>
                <w:tab w:val="left" w:pos="8789"/>
              </w:tabs>
              <w:spacing w:line="240" w:lineRule="auto"/>
              <w:ind w:right="96"/>
              <w:jc w:val="both"/>
            </w:pPr>
            <w:r w:rsidRPr="003E4EA0">
              <w:t xml:space="preserve">Sede operativa </w:t>
            </w:r>
          </w:p>
          <w:p w14:paraId="35A28B6A" w14:textId="77777777" w:rsidR="00D156D9" w:rsidRPr="003E4EA0" w:rsidRDefault="00D156D9" w:rsidP="00996A3C">
            <w:pPr>
              <w:pStyle w:val="Corpodeltesto1"/>
              <w:tabs>
                <w:tab w:val="left" w:pos="8789"/>
              </w:tabs>
              <w:spacing w:line="240" w:lineRule="auto"/>
              <w:ind w:right="96"/>
              <w:jc w:val="both"/>
            </w:pPr>
            <w:r w:rsidRPr="003E4EA0">
              <w:rPr>
                <w:sz w:val="22"/>
              </w:rPr>
              <w:t>(se diversa dalla sede legale)</w:t>
            </w:r>
          </w:p>
        </w:tc>
        <w:tc>
          <w:tcPr>
            <w:tcW w:w="6521" w:type="dxa"/>
            <w:vAlign w:val="center"/>
          </w:tcPr>
          <w:p w14:paraId="37CB37E7" w14:textId="77777777" w:rsidR="00D156D9" w:rsidRPr="003E4EA0" w:rsidRDefault="00D156D9" w:rsidP="00996A3C">
            <w:pPr>
              <w:pStyle w:val="Corpodeltesto1"/>
              <w:tabs>
                <w:tab w:val="left" w:pos="8789"/>
              </w:tabs>
              <w:spacing w:line="240" w:lineRule="auto"/>
              <w:ind w:right="96"/>
              <w:jc w:val="both"/>
            </w:pPr>
          </w:p>
        </w:tc>
      </w:tr>
      <w:tr w:rsidR="00D156D9" w:rsidRPr="00333B4E" w14:paraId="30D9DE63" w14:textId="77777777" w:rsidTr="00996A3C">
        <w:trPr>
          <w:trHeight w:val="567"/>
        </w:trPr>
        <w:tc>
          <w:tcPr>
            <w:tcW w:w="3652" w:type="dxa"/>
            <w:vAlign w:val="center"/>
          </w:tcPr>
          <w:p w14:paraId="62F6D3C8" w14:textId="77777777" w:rsidR="00D156D9" w:rsidRPr="003E4EA0" w:rsidRDefault="00D156D9" w:rsidP="00996A3C">
            <w:pPr>
              <w:pStyle w:val="Corpodeltesto1"/>
              <w:tabs>
                <w:tab w:val="left" w:pos="8789"/>
              </w:tabs>
              <w:spacing w:line="240" w:lineRule="auto"/>
              <w:ind w:right="96"/>
              <w:jc w:val="both"/>
            </w:pPr>
            <w:r w:rsidRPr="003E4EA0">
              <w:t xml:space="preserve">Codice fiscale operatore </w:t>
            </w:r>
            <w:r w:rsidR="00467555">
              <w:t>economico</w:t>
            </w:r>
          </w:p>
        </w:tc>
        <w:tc>
          <w:tcPr>
            <w:tcW w:w="6521" w:type="dxa"/>
            <w:vAlign w:val="center"/>
          </w:tcPr>
          <w:p w14:paraId="32278303" w14:textId="77777777" w:rsidR="00D156D9" w:rsidRPr="003E4EA0" w:rsidRDefault="00D156D9" w:rsidP="00996A3C">
            <w:pPr>
              <w:pStyle w:val="Corpodeltesto1"/>
              <w:tabs>
                <w:tab w:val="left" w:pos="8789"/>
              </w:tabs>
              <w:spacing w:line="240" w:lineRule="auto"/>
              <w:ind w:right="96"/>
              <w:jc w:val="both"/>
            </w:pPr>
          </w:p>
        </w:tc>
      </w:tr>
      <w:tr w:rsidR="00D156D9" w:rsidRPr="00333B4E" w14:paraId="159B703F" w14:textId="77777777" w:rsidTr="00996A3C">
        <w:trPr>
          <w:trHeight w:val="567"/>
        </w:trPr>
        <w:tc>
          <w:tcPr>
            <w:tcW w:w="3652" w:type="dxa"/>
            <w:vAlign w:val="center"/>
          </w:tcPr>
          <w:p w14:paraId="31353CB4" w14:textId="77777777" w:rsidR="00D156D9" w:rsidRPr="003E4EA0" w:rsidRDefault="00D156D9" w:rsidP="00996A3C">
            <w:pPr>
              <w:pStyle w:val="Corpodeltesto1"/>
              <w:tabs>
                <w:tab w:val="left" w:pos="8789"/>
              </w:tabs>
              <w:spacing w:line="240" w:lineRule="auto"/>
              <w:ind w:right="96"/>
              <w:jc w:val="both"/>
            </w:pPr>
            <w:r w:rsidRPr="003E4EA0">
              <w:t>Partita IVA operatore</w:t>
            </w:r>
            <w:r w:rsidR="00467555">
              <w:t xml:space="preserve"> economico</w:t>
            </w:r>
          </w:p>
        </w:tc>
        <w:tc>
          <w:tcPr>
            <w:tcW w:w="6521" w:type="dxa"/>
            <w:vAlign w:val="center"/>
          </w:tcPr>
          <w:p w14:paraId="62669CD5" w14:textId="77777777" w:rsidR="00D156D9" w:rsidRPr="003E4EA0" w:rsidRDefault="00D156D9" w:rsidP="00996A3C">
            <w:pPr>
              <w:pStyle w:val="Corpodeltesto1"/>
              <w:tabs>
                <w:tab w:val="left" w:pos="8789"/>
              </w:tabs>
              <w:spacing w:line="240" w:lineRule="auto"/>
              <w:ind w:right="96"/>
              <w:jc w:val="both"/>
            </w:pPr>
          </w:p>
        </w:tc>
      </w:tr>
      <w:tr w:rsidR="00D156D9" w:rsidRPr="00333B4E" w14:paraId="78F21F0E" w14:textId="77777777" w:rsidTr="00996A3C">
        <w:trPr>
          <w:trHeight w:val="567"/>
        </w:trPr>
        <w:tc>
          <w:tcPr>
            <w:tcW w:w="3652" w:type="dxa"/>
            <w:vAlign w:val="center"/>
          </w:tcPr>
          <w:p w14:paraId="072DE4B3" w14:textId="77777777" w:rsidR="00D156D9" w:rsidRPr="003E4EA0" w:rsidRDefault="00D156D9" w:rsidP="00996A3C">
            <w:pPr>
              <w:pStyle w:val="Corpodeltesto1"/>
              <w:tabs>
                <w:tab w:val="left" w:pos="8789"/>
              </w:tabs>
              <w:spacing w:line="240" w:lineRule="auto"/>
              <w:ind w:right="96"/>
              <w:jc w:val="both"/>
            </w:pPr>
            <w:r w:rsidRPr="003E4EA0">
              <w:t>Cellulare + Telefono</w:t>
            </w:r>
            <w:r w:rsidR="00FD49A1">
              <w:t xml:space="preserve"> aziendale</w:t>
            </w:r>
          </w:p>
        </w:tc>
        <w:tc>
          <w:tcPr>
            <w:tcW w:w="6521" w:type="dxa"/>
            <w:vAlign w:val="center"/>
          </w:tcPr>
          <w:p w14:paraId="06AB6945" w14:textId="77777777" w:rsidR="00D156D9" w:rsidRPr="003E4EA0" w:rsidRDefault="00D156D9" w:rsidP="00996A3C">
            <w:pPr>
              <w:pStyle w:val="Corpodeltesto1"/>
              <w:tabs>
                <w:tab w:val="left" w:pos="8789"/>
              </w:tabs>
              <w:spacing w:line="240" w:lineRule="auto"/>
              <w:ind w:right="96"/>
              <w:jc w:val="both"/>
            </w:pPr>
          </w:p>
        </w:tc>
      </w:tr>
    </w:tbl>
    <w:p w14:paraId="7B9E559E" w14:textId="77777777" w:rsidR="00D156D9" w:rsidRPr="00333B4E" w:rsidRDefault="00D156D9" w:rsidP="00F01664">
      <w:pPr>
        <w:pStyle w:val="Corpodeltesto1"/>
        <w:tabs>
          <w:tab w:val="left" w:pos="8789"/>
        </w:tabs>
        <w:spacing w:line="240" w:lineRule="auto"/>
        <w:ind w:right="96"/>
        <w:jc w:val="both"/>
      </w:pPr>
    </w:p>
    <w:p w14:paraId="04478038" w14:textId="77777777" w:rsidR="007375DA" w:rsidRDefault="00137CD5" w:rsidP="0093225D">
      <w:pPr>
        <w:pStyle w:val="Corpodeltesto1"/>
        <w:numPr>
          <w:ilvl w:val="0"/>
          <w:numId w:val="9"/>
        </w:numPr>
        <w:tabs>
          <w:tab w:val="left" w:pos="284"/>
        </w:tabs>
        <w:spacing w:line="240" w:lineRule="auto"/>
        <w:ind w:left="284" w:right="96" w:hanging="284"/>
        <w:jc w:val="both"/>
        <w:rPr>
          <w:szCs w:val="24"/>
        </w:rPr>
      </w:pPr>
      <w:r w:rsidRPr="00C35074">
        <w:rPr>
          <w:szCs w:val="24"/>
        </w:rPr>
        <w:t xml:space="preserve">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questa impresa decadrà dai benefici e dalle autorizzazioni per le quali la stessa è stata rilasciata; </w:t>
      </w:r>
    </w:p>
    <w:p w14:paraId="460E9486" w14:textId="77777777" w:rsidR="007375DA" w:rsidRDefault="00524911" w:rsidP="0093225D">
      <w:pPr>
        <w:pStyle w:val="Corpodeltesto1"/>
        <w:numPr>
          <w:ilvl w:val="0"/>
          <w:numId w:val="9"/>
        </w:numPr>
        <w:tabs>
          <w:tab w:val="left" w:pos="284"/>
        </w:tabs>
        <w:spacing w:line="240" w:lineRule="auto"/>
        <w:ind w:left="284" w:right="96" w:hanging="284"/>
        <w:jc w:val="both"/>
        <w:rPr>
          <w:szCs w:val="24"/>
        </w:rPr>
      </w:pPr>
      <w:r w:rsidRPr="007375DA">
        <w:rPr>
          <w:szCs w:val="24"/>
        </w:rPr>
        <w:t xml:space="preserve">Dichiarando di accettare che tutte le comunicazioni inerenti </w:t>
      </w:r>
      <w:proofErr w:type="gramStart"/>
      <w:r w:rsidRPr="007375DA">
        <w:rPr>
          <w:szCs w:val="24"/>
        </w:rPr>
        <w:t>la</w:t>
      </w:r>
      <w:proofErr w:type="gramEnd"/>
      <w:r w:rsidRPr="007375DA">
        <w:rPr>
          <w:szCs w:val="24"/>
        </w:rPr>
        <w:t xml:space="preserve"> presente procedura di gara saranno effettuate con le modalità indicate nel paragrafo 2.3 del Disciplinare di gara e di obbligarsi a rispettare integralmente le disposizioni riportate nel suddetto paragrafo (NB: nel caso di ATI/Consorzi/GEIE, le comunicazioni saranno effettuate - con le modalità sopra indicate – alla Capogruppo Capogruppo/Società associata di GEIE/ retista);</w:t>
      </w:r>
    </w:p>
    <w:p w14:paraId="3864AAA7" w14:textId="77777777" w:rsidR="007375DA" w:rsidRDefault="00C35074" w:rsidP="0093225D">
      <w:pPr>
        <w:pStyle w:val="Corpodeltesto1"/>
        <w:numPr>
          <w:ilvl w:val="0"/>
          <w:numId w:val="9"/>
        </w:numPr>
        <w:tabs>
          <w:tab w:val="left" w:pos="284"/>
        </w:tabs>
        <w:spacing w:line="240" w:lineRule="auto"/>
        <w:ind w:left="284" w:right="96" w:hanging="284"/>
        <w:jc w:val="both"/>
        <w:rPr>
          <w:szCs w:val="24"/>
        </w:rPr>
      </w:pPr>
      <w:r w:rsidRPr="007375DA">
        <w:rPr>
          <w:szCs w:val="24"/>
        </w:rPr>
        <w:t>Dichiarando di aver indicato sul Portale il proprio domicilio digitale di cui agli indici previsti dagli articoli 6-bis e 6-ter del D.Lgs.n.82/2005 ovvero - per gli operatori transfrontalieri-  il proprio servizio di recapito certificato qualificato in conformità a quanto previsto dal Regolamento eIDAS;</w:t>
      </w:r>
    </w:p>
    <w:p w14:paraId="08F39792" w14:textId="77777777" w:rsidR="007375DA" w:rsidRDefault="00C35074" w:rsidP="0093225D">
      <w:pPr>
        <w:pStyle w:val="Corpodeltesto1"/>
        <w:numPr>
          <w:ilvl w:val="0"/>
          <w:numId w:val="9"/>
        </w:numPr>
        <w:tabs>
          <w:tab w:val="left" w:pos="284"/>
        </w:tabs>
        <w:spacing w:line="240" w:lineRule="auto"/>
        <w:ind w:left="284" w:right="96" w:hanging="284"/>
        <w:jc w:val="both"/>
        <w:rPr>
          <w:szCs w:val="24"/>
        </w:rPr>
      </w:pPr>
      <w:r w:rsidRPr="007375DA">
        <w:rPr>
          <w:szCs w:val="24"/>
        </w:rPr>
        <w:lastRenderedPageBreak/>
        <w:t xml:space="preserve">dichiarando di accettare che tutte le </w:t>
      </w:r>
      <w:proofErr w:type="gramStart"/>
      <w:r w:rsidRPr="007375DA">
        <w:rPr>
          <w:szCs w:val="24"/>
        </w:rPr>
        <w:t>predette</w:t>
      </w:r>
      <w:proofErr w:type="gramEnd"/>
      <w:r w:rsidRPr="007375DA">
        <w:rPr>
          <w:szCs w:val="24"/>
        </w:rPr>
        <w:t xml:space="preserve"> comunicazioni hanno valore di notifica;</w:t>
      </w:r>
    </w:p>
    <w:p w14:paraId="040A79C9" w14:textId="77777777" w:rsidR="00C35074" w:rsidRPr="007375DA" w:rsidRDefault="00C35074" w:rsidP="0093225D">
      <w:pPr>
        <w:pStyle w:val="Corpodeltesto1"/>
        <w:numPr>
          <w:ilvl w:val="0"/>
          <w:numId w:val="9"/>
        </w:numPr>
        <w:tabs>
          <w:tab w:val="left" w:pos="284"/>
        </w:tabs>
        <w:spacing w:line="240" w:lineRule="auto"/>
        <w:ind w:left="284" w:right="96" w:hanging="284"/>
        <w:jc w:val="both"/>
        <w:rPr>
          <w:szCs w:val="24"/>
        </w:rPr>
      </w:pPr>
      <w:r w:rsidRPr="007375DA">
        <w:rPr>
          <w:szCs w:val="24"/>
        </w:rPr>
        <w:t xml:space="preserve">confermando le dichiarazioni riportate nel modello DGUE; </w:t>
      </w:r>
    </w:p>
    <w:p w14:paraId="20EEBAE9" w14:textId="77777777" w:rsidR="00C35074" w:rsidRPr="00524911" w:rsidRDefault="00C35074" w:rsidP="00C35074">
      <w:pPr>
        <w:pStyle w:val="Corpodeltesto1"/>
        <w:tabs>
          <w:tab w:val="left" w:pos="240"/>
        </w:tabs>
        <w:spacing w:line="240" w:lineRule="auto"/>
        <w:ind w:left="284" w:right="96"/>
        <w:jc w:val="both"/>
        <w:rPr>
          <w:sz w:val="22"/>
          <w:szCs w:val="22"/>
        </w:rPr>
      </w:pPr>
    </w:p>
    <w:bookmarkEnd w:id="1"/>
    <w:p w14:paraId="01853A8A" w14:textId="77777777" w:rsidR="00D156D9" w:rsidRPr="00333B4E" w:rsidRDefault="00D156D9" w:rsidP="00F01664">
      <w:pPr>
        <w:pStyle w:val="Corpodeltesto2"/>
        <w:spacing w:line="240" w:lineRule="auto"/>
        <w:jc w:val="center"/>
        <w:rPr>
          <w:b/>
          <w:i/>
        </w:rPr>
      </w:pPr>
    </w:p>
    <w:p w14:paraId="6F2374F4" w14:textId="77777777" w:rsidR="00D156D9" w:rsidRDefault="00630F74" w:rsidP="00F01664">
      <w:pPr>
        <w:pStyle w:val="Corpodeltesto2"/>
        <w:spacing w:line="240" w:lineRule="auto"/>
        <w:jc w:val="center"/>
        <w:rPr>
          <w:b/>
          <w:i/>
        </w:rPr>
      </w:pPr>
      <w:r w:rsidRPr="00823C16">
        <w:rPr>
          <w:b/>
          <w:i/>
        </w:rPr>
        <w:t>DICHIARA</w:t>
      </w:r>
      <w:r>
        <w:rPr>
          <w:b/>
          <w:i/>
        </w:rPr>
        <w:t xml:space="preserve"> </w:t>
      </w:r>
    </w:p>
    <w:p w14:paraId="3E4AB704" w14:textId="77777777" w:rsidR="00DC63F7" w:rsidRPr="00333B4E" w:rsidRDefault="00DC63F7" w:rsidP="00F01664">
      <w:pPr>
        <w:pStyle w:val="Corpodeltesto2"/>
        <w:spacing w:line="240" w:lineRule="auto"/>
        <w:jc w:val="center"/>
        <w:rPr>
          <w:b/>
          <w:i/>
        </w:rPr>
      </w:pPr>
    </w:p>
    <w:p w14:paraId="535BFBEE" w14:textId="77777777" w:rsidR="00D156D9" w:rsidRDefault="00D156D9" w:rsidP="00F01664">
      <w:pPr>
        <w:pStyle w:val="Corpodeltesto2"/>
        <w:spacing w:line="240" w:lineRule="auto"/>
        <w:rPr>
          <w:b/>
        </w:rPr>
      </w:pPr>
      <w:r w:rsidRPr="00333B4E">
        <w:t xml:space="preserve">di partecipare alla gara in oggetto in qualità di </w:t>
      </w:r>
      <w:r w:rsidRPr="00333B4E">
        <w:rPr>
          <w:b/>
        </w:rPr>
        <w:t>(</w:t>
      </w:r>
      <w:r w:rsidRPr="00333B4E">
        <w:rPr>
          <w:b/>
          <w:i/>
          <w:iCs/>
        </w:rPr>
        <w:t>barrare il caso ricorrente</w:t>
      </w:r>
      <w:r w:rsidRPr="00333B4E">
        <w:rPr>
          <w:b/>
        </w:rPr>
        <w:t>):</w:t>
      </w:r>
    </w:p>
    <w:p w14:paraId="0ADCAD62" w14:textId="77777777" w:rsidR="00F94C29" w:rsidRDefault="00F94C29" w:rsidP="00F01664">
      <w:pPr>
        <w:pStyle w:val="Corpodeltesto2"/>
        <w:spacing w:line="240" w:lineRule="auto"/>
        <w:rPr>
          <w:b/>
        </w:rPr>
      </w:pPr>
    </w:p>
    <w:p w14:paraId="4EF44CDC" w14:textId="77777777" w:rsidR="00F94C29" w:rsidRDefault="00F94C29" w:rsidP="00F94C29">
      <w:pPr>
        <w:ind w:right="119"/>
        <w:jc w:val="center"/>
      </w:pPr>
      <w:r>
        <w:rPr>
          <w:b/>
        </w:rPr>
        <w:t>IN QUALITA’ DI</w:t>
      </w:r>
      <w:r>
        <w:t xml:space="preserve"> </w:t>
      </w:r>
      <w:r>
        <w:rPr>
          <w:rStyle w:val="Rimandonotaapidipagina"/>
          <w:sz w:val="22"/>
          <w:szCs w:val="22"/>
        </w:rPr>
        <w:footnoteReference w:id="1"/>
      </w:r>
    </w:p>
    <w:p w14:paraId="0724356A" w14:textId="77777777" w:rsidR="00F94C29" w:rsidRDefault="00F94C29" w:rsidP="00F94C29">
      <w:pPr>
        <w:ind w:right="119"/>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9551"/>
      </w:tblGrid>
      <w:tr w:rsidR="00F94C29" w14:paraId="1E3A95D3" w14:textId="77777777" w:rsidTr="00F94C29">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hideMark/>
          </w:tcPr>
          <w:p w14:paraId="1321D9AF" w14:textId="77777777" w:rsidR="00F94C29" w:rsidRDefault="00F94C29">
            <w:pPr>
              <w:pStyle w:val="Corpodeltesto2"/>
              <w:spacing w:line="240" w:lineRule="auto"/>
              <w:rPr>
                <w:szCs w:val="22"/>
              </w:rPr>
            </w:pPr>
            <w:r>
              <w:rPr>
                <w:b/>
                <w:sz w:val="22"/>
                <w:szCs w:val="22"/>
              </w:rPr>
              <w:fldChar w:fldCharType="begin">
                <w:ffData>
                  <w:name w:val="Controllo47"/>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p>
        </w:tc>
        <w:tc>
          <w:tcPr>
            <w:tcW w:w="9551" w:type="dxa"/>
            <w:tcBorders>
              <w:top w:val="single" w:sz="4" w:space="0" w:color="auto"/>
              <w:left w:val="single" w:sz="4" w:space="0" w:color="auto"/>
              <w:bottom w:val="single" w:sz="4" w:space="0" w:color="auto"/>
              <w:right w:val="single" w:sz="4" w:space="0" w:color="auto"/>
            </w:tcBorders>
            <w:vAlign w:val="center"/>
          </w:tcPr>
          <w:p w14:paraId="14A8CE91" w14:textId="77777777" w:rsidR="00F94C29" w:rsidRDefault="00F94C29">
            <w:pPr>
              <w:pStyle w:val="Corpodeltesto2"/>
              <w:spacing w:line="240" w:lineRule="auto"/>
              <w:rPr>
                <w:b/>
                <w:sz w:val="22"/>
                <w:szCs w:val="22"/>
              </w:rPr>
            </w:pPr>
          </w:p>
          <w:p w14:paraId="2B0948CC" w14:textId="77777777" w:rsidR="00F94C29" w:rsidRDefault="00F94C29">
            <w:pPr>
              <w:pStyle w:val="Corpodeltesto2"/>
              <w:spacing w:line="240" w:lineRule="auto"/>
              <w:rPr>
                <w:szCs w:val="22"/>
              </w:rPr>
            </w:pPr>
            <w:r>
              <w:rPr>
                <w:b/>
                <w:sz w:val="22"/>
                <w:szCs w:val="22"/>
              </w:rPr>
              <w:t>Operatore economico singolo</w:t>
            </w:r>
            <w:r>
              <w:rPr>
                <w:sz w:val="22"/>
                <w:szCs w:val="22"/>
              </w:rPr>
              <w:t xml:space="preserve"> ai sensi dell’art. 65, comma 2, lett. a) del </w:t>
            </w:r>
            <w:proofErr w:type="spellStart"/>
            <w:r>
              <w:rPr>
                <w:sz w:val="22"/>
                <w:szCs w:val="22"/>
              </w:rPr>
              <w:t>D.Lgs.</w:t>
            </w:r>
            <w:proofErr w:type="spellEnd"/>
            <w:r>
              <w:rPr>
                <w:sz w:val="22"/>
                <w:szCs w:val="22"/>
              </w:rPr>
              <w:t xml:space="preserve"> 36/2023 (imprenditore individuale, anche artigiano, società commerciale, società cooperativa).</w:t>
            </w:r>
          </w:p>
        </w:tc>
      </w:tr>
      <w:tr w:rsidR="00F94C29" w14:paraId="4542E54F" w14:textId="77777777" w:rsidTr="00F94C29">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hideMark/>
          </w:tcPr>
          <w:p w14:paraId="48927FB7" w14:textId="77777777" w:rsidR="00F94C29" w:rsidRDefault="00F94C29">
            <w:pPr>
              <w:pStyle w:val="Corpodeltesto2"/>
              <w:spacing w:line="240" w:lineRule="auto"/>
              <w:rPr>
                <w:szCs w:val="22"/>
              </w:rPr>
            </w:pPr>
            <w:r>
              <w:rPr>
                <w:b/>
                <w:sz w:val="22"/>
                <w:szCs w:val="22"/>
              </w:rPr>
              <w:fldChar w:fldCharType="begin">
                <w:ffData>
                  <w:name w:val="Controllo47"/>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p>
        </w:tc>
        <w:tc>
          <w:tcPr>
            <w:tcW w:w="9551" w:type="dxa"/>
            <w:tcBorders>
              <w:top w:val="single" w:sz="4" w:space="0" w:color="auto"/>
              <w:left w:val="single" w:sz="4" w:space="0" w:color="auto"/>
              <w:bottom w:val="single" w:sz="4" w:space="0" w:color="auto"/>
              <w:right w:val="single" w:sz="4" w:space="0" w:color="auto"/>
            </w:tcBorders>
            <w:vAlign w:val="center"/>
          </w:tcPr>
          <w:p w14:paraId="373A74EF" w14:textId="77777777" w:rsidR="00F94C29" w:rsidRDefault="00F94C29">
            <w:pPr>
              <w:pStyle w:val="Corpodeltesto2"/>
              <w:spacing w:line="240" w:lineRule="auto"/>
              <w:rPr>
                <w:b/>
                <w:sz w:val="22"/>
                <w:szCs w:val="22"/>
              </w:rPr>
            </w:pPr>
          </w:p>
          <w:p w14:paraId="58A4CC6A" w14:textId="77777777" w:rsidR="00F94C29" w:rsidRDefault="00F94C29">
            <w:pPr>
              <w:pStyle w:val="Corpodeltesto2"/>
              <w:spacing w:line="240" w:lineRule="auto"/>
              <w:rPr>
                <w:sz w:val="22"/>
                <w:szCs w:val="22"/>
              </w:rPr>
            </w:pPr>
            <w:r>
              <w:rPr>
                <w:b/>
                <w:sz w:val="22"/>
                <w:szCs w:val="22"/>
              </w:rPr>
              <w:t>Consorzio</w:t>
            </w:r>
            <w:r>
              <w:rPr>
                <w:sz w:val="22"/>
                <w:szCs w:val="22"/>
              </w:rPr>
              <w:t xml:space="preserve"> di cui all’art. 65, comma 2, lett. b) del </w:t>
            </w:r>
            <w:proofErr w:type="spellStart"/>
            <w:r>
              <w:rPr>
                <w:sz w:val="22"/>
                <w:szCs w:val="22"/>
              </w:rPr>
              <w:t>D.Lgs.</w:t>
            </w:r>
            <w:proofErr w:type="spellEnd"/>
            <w:r>
              <w:rPr>
                <w:sz w:val="22"/>
                <w:szCs w:val="22"/>
              </w:rPr>
              <w:t xml:space="preserve"> 36/2023 – consorzi fra società cooperative di produzione e lavoro costituiti a norma della legge 25 giugno 1909, n. 422 e dal decreto legislativo del Capo provvisorio dello Stato 14 dicembre 1947 n. 1577.</w:t>
            </w:r>
          </w:p>
        </w:tc>
      </w:tr>
      <w:tr w:rsidR="00F94C29" w14:paraId="1B444932" w14:textId="77777777" w:rsidTr="00F94C29">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hideMark/>
          </w:tcPr>
          <w:p w14:paraId="3263E9A2" w14:textId="77777777" w:rsidR="00F94C29" w:rsidRDefault="00F94C29">
            <w:pPr>
              <w:pStyle w:val="Corpodeltesto2"/>
              <w:spacing w:line="240" w:lineRule="auto"/>
              <w:rPr>
                <w:b/>
                <w:sz w:val="22"/>
                <w:szCs w:val="22"/>
              </w:rPr>
            </w:pPr>
            <w:r>
              <w:rPr>
                <w:b/>
                <w:sz w:val="22"/>
                <w:szCs w:val="22"/>
              </w:rPr>
              <w:fldChar w:fldCharType="begin">
                <w:ffData>
                  <w:name w:val="Controllo47"/>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p>
        </w:tc>
        <w:tc>
          <w:tcPr>
            <w:tcW w:w="9551" w:type="dxa"/>
            <w:tcBorders>
              <w:top w:val="single" w:sz="4" w:space="0" w:color="auto"/>
              <w:left w:val="single" w:sz="4" w:space="0" w:color="auto"/>
              <w:bottom w:val="single" w:sz="4" w:space="0" w:color="auto"/>
              <w:right w:val="single" w:sz="4" w:space="0" w:color="auto"/>
            </w:tcBorders>
            <w:vAlign w:val="center"/>
          </w:tcPr>
          <w:p w14:paraId="3E06AED7" w14:textId="77777777" w:rsidR="00F94C29" w:rsidRDefault="00F94C29">
            <w:pPr>
              <w:pStyle w:val="Corpodeltesto2"/>
              <w:spacing w:line="240" w:lineRule="auto"/>
              <w:rPr>
                <w:b/>
                <w:sz w:val="22"/>
                <w:szCs w:val="22"/>
              </w:rPr>
            </w:pPr>
          </w:p>
          <w:p w14:paraId="216E306B" w14:textId="77777777" w:rsidR="00F94C29" w:rsidRDefault="00F94C29">
            <w:pPr>
              <w:pStyle w:val="Corpodeltesto2"/>
              <w:spacing w:line="240" w:lineRule="auto"/>
              <w:rPr>
                <w:sz w:val="22"/>
                <w:szCs w:val="22"/>
              </w:rPr>
            </w:pPr>
            <w:r>
              <w:rPr>
                <w:b/>
                <w:sz w:val="22"/>
                <w:szCs w:val="22"/>
              </w:rPr>
              <w:t>Consorzio</w:t>
            </w:r>
            <w:r>
              <w:rPr>
                <w:sz w:val="22"/>
                <w:szCs w:val="22"/>
              </w:rPr>
              <w:t xml:space="preserve"> di cui all’art. 65, comma 2, lett. c) del </w:t>
            </w:r>
            <w:proofErr w:type="spellStart"/>
            <w:r>
              <w:rPr>
                <w:sz w:val="22"/>
                <w:szCs w:val="22"/>
              </w:rPr>
              <w:t>D.Lgs.</w:t>
            </w:r>
            <w:proofErr w:type="spellEnd"/>
            <w:r>
              <w:rPr>
                <w:sz w:val="22"/>
                <w:szCs w:val="22"/>
              </w:rPr>
              <w:t xml:space="preserve"> 36/2023 -  consorzio tra imprese artigiane di cui alla legge 8 agosto 1985, n. 443.</w:t>
            </w:r>
          </w:p>
        </w:tc>
      </w:tr>
      <w:tr w:rsidR="00F94C29" w14:paraId="5858376C" w14:textId="77777777" w:rsidTr="00F94C29">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hideMark/>
          </w:tcPr>
          <w:p w14:paraId="25B8D237" w14:textId="77777777" w:rsidR="00F94C29" w:rsidRDefault="00F94C29">
            <w:pPr>
              <w:pStyle w:val="Corpodeltesto2"/>
              <w:spacing w:line="240" w:lineRule="auto"/>
              <w:rPr>
                <w:szCs w:val="22"/>
              </w:rPr>
            </w:pPr>
            <w:r>
              <w:rPr>
                <w:b/>
                <w:sz w:val="22"/>
                <w:szCs w:val="22"/>
              </w:rPr>
              <w:fldChar w:fldCharType="begin">
                <w:ffData>
                  <w:name w:val="Controllo47"/>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p>
        </w:tc>
        <w:tc>
          <w:tcPr>
            <w:tcW w:w="9551" w:type="dxa"/>
            <w:tcBorders>
              <w:top w:val="single" w:sz="4" w:space="0" w:color="auto"/>
              <w:left w:val="single" w:sz="4" w:space="0" w:color="auto"/>
              <w:bottom w:val="single" w:sz="4" w:space="0" w:color="auto"/>
              <w:right w:val="single" w:sz="4" w:space="0" w:color="auto"/>
            </w:tcBorders>
            <w:vAlign w:val="center"/>
          </w:tcPr>
          <w:p w14:paraId="3E6553A9" w14:textId="77777777" w:rsidR="00F94C29" w:rsidRDefault="00F94C29">
            <w:pPr>
              <w:pStyle w:val="Corpodeltesto2"/>
              <w:spacing w:line="240" w:lineRule="auto"/>
              <w:rPr>
                <w:b/>
                <w:sz w:val="22"/>
                <w:szCs w:val="22"/>
              </w:rPr>
            </w:pPr>
          </w:p>
          <w:p w14:paraId="50473F67" w14:textId="77777777" w:rsidR="00F94C29" w:rsidRDefault="00F94C29">
            <w:pPr>
              <w:pStyle w:val="Corpodeltesto2"/>
              <w:spacing w:line="240" w:lineRule="auto"/>
              <w:rPr>
                <w:szCs w:val="22"/>
              </w:rPr>
            </w:pPr>
            <w:r>
              <w:rPr>
                <w:b/>
                <w:sz w:val="22"/>
                <w:szCs w:val="22"/>
              </w:rPr>
              <w:t>Consorzio</w:t>
            </w:r>
            <w:r>
              <w:rPr>
                <w:sz w:val="22"/>
                <w:szCs w:val="22"/>
              </w:rPr>
              <w:t xml:space="preserve"> di cui all’art. 65, comma 2, lett. d) del </w:t>
            </w:r>
            <w:proofErr w:type="spellStart"/>
            <w:r>
              <w:rPr>
                <w:sz w:val="22"/>
                <w:szCs w:val="22"/>
              </w:rPr>
              <w:t>D.Lgs.</w:t>
            </w:r>
            <w:proofErr w:type="spellEnd"/>
            <w:r>
              <w:rPr>
                <w:sz w:val="22"/>
                <w:szCs w:val="22"/>
              </w:rPr>
              <w:t xml:space="preserve"> 36/2023 – Consorzio stabile, costituito anche in forma di società consortile ai sensi dell'articolo 2615 ter del </w:t>
            </w:r>
            <w:proofErr w:type="gramStart"/>
            <w:r>
              <w:rPr>
                <w:sz w:val="22"/>
                <w:szCs w:val="22"/>
              </w:rPr>
              <w:t>codice civile</w:t>
            </w:r>
            <w:proofErr w:type="gramEnd"/>
            <w:r>
              <w:rPr>
                <w:sz w:val="22"/>
                <w:szCs w:val="22"/>
              </w:rPr>
              <w:t>, tra imprenditori individuali, anche artigiani, società commerciali, società cooperative di produzione e lavoro.</w:t>
            </w:r>
          </w:p>
        </w:tc>
      </w:tr>
      <w:tr w:rsidR="00FB181B" w14:paraId="704A5719" w14:textId="77777777" w:rsidTr="00F630CC">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hideMark/>
          </w:tcPr>
          <w:p w14:paraId="4B52FE61" w14:textId="77777777" w:rsidR="00FB181B" w:rsidRDefault="00FB181B">
            <w:pPr>
              <w:pStyle w:val="Corpodeltesto2"/>
              <w:spacing w:line="240" w:lineRule="auto"/>
              <w:rPr>
                <w:szCs w:val="22"/>
              </w:rPr>
            </w:pPr>
            <w:r>
              <w:rPr>
                <w:b/>
                <w:sz w:val="22"/>
                <w:szCs w:val="22"/>
              </w:rPr>
              <w:fldChar w:fldCharType="begin">
                <w:ffData>
                  <w:name w:val="Controllo47"/>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p>
        </w:tc>
        <w:tc>
          <w:tcPr>
            <w:tcW w:w="9551" w:type="dxa"/>
            <w:tcBorders>
              <w:top w:val="single" w:sz="4" w:space="0" w:color="auto"/>
              <w:left w:val="single" w:sz="4" w:space="0" w:color="auto"/>
              <w:bottom w:val="single" w:sz="4" w:space="0" w:color="auto"/>
              <w:right w:val="single" w:sz="4" w:space="0" w:color="auto"/>
            </w:tcBorders>
            <w:vAlign w:val="center"/>
            <w:hideMark/>
          </w:tcPr>
          <w:p w14:paraId="49F5A867" w14:textId="77777777" w:rsidR="00FB181B" w:rsidRDefault="00FB181B">
            <w:pPr>
              <w:ind w:right="119"/>
              <w:jc w:val="both"/>
              <w:rPr>
                <w:szCs w:val="22"/>
              </w:rPr>
            </w:pPr>
            <w:r>
              <w:rPr>
                <w:b/>
                <w:sz w:val="22"/>
                <w:szCs w:val="22"/>
              </w:rPr>
              <w:t xml:space="preserve">Consorziata </w:t>
            </w:r>
            <w:r>
              <w:rPr>
                <w:sz w:val="22"/>
                <w:szCs w:val="22"/>
              </w:rPr>
              <w:t xml:space="preserve">per la quale il consorzio concorre / esecutrice nell’ipotesi di partecipazione di cui all’art. 65, comma 2, lett. b), c) o d) del </w:t>
            </w:r>
            <w:proofErr w:type="spellStart"/>
            <w:r>
              <w:rPr>
                <w:sz w:val="22"/>
                <w:szCs w:val="22"/>
              </w:rPr>
              <w:t>D.Lgs.</w:t>
            </w:r>
            <w:proofErr w:type="spellEnd"/>
            <w:r>
              <w:rPr>
                <w:sz w:val="22"/>
                <w:szCs w:val="22"/>
              </w:rPr>
              <w:t xml:space="preserve"> n. 36/2023.</w:t>
            </w:r>
          </w:p>
        </w:tc>
      </w:tr>
      <w:tr w:rsidR="00FB181B" w14:paraId="29C2D1C8" w14:textId="77777777" w:rsidTr="00F94C29">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tcPr>
          <w:p w14:paraId="6EFC588F" w14:textId="77777777" w:rsidR="00FB181B" w:rsidRDefault="00FB181B" w:rsidP="00FB181B">
            <w:pPr>
              <w:pStyle w:val="Corpodeltesto2"/>
              <w:spacing w:line="240" w:lineRule="auto"/>
              <w:rPr>
                <w:b/>
                <w:sz w:val="22"/>
                <w:szCs w:val="22"/>
              </w:rPr>
            </w:pPr>
            <w:r>
              <w:rPr>
                <w:b/>
                <w:sz w:val="22"/>
                <w:szCs w:val="22"/>
              </w:rPr>
              <w:fldChar w:fldCharType="begin">
                <w:ffData>
                  <w:name w:val="Controllo47"/>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p>
        </w:tc>
        <w:tc>
          <w:tcPr>
            <w:tcW w:w="9551" w:type="dxa"/>
            <w:tcBorders>
              <w:top w:val="single" w:sz="4" w:space="0" w:color="auto"/>
              <w:left w:val="single" w:sz="4" w:space="0" w:color="auto"/>
              <w:bottom w:val="single" w:sz="4" w:space="0" w:color="auto"/>
              <w:right w:val="single" w:sz="4" w:space="0" w:color="auto"/>
            </w:tcBorders>
            <w:vAlign w:val="center"/>
          </w:tcPr>
          <w:p w14:paraId="61DE572A" w14:textId="77777777" w:rsidR="00FB181B" w:rsidRDefault="00FB181B" w:rsidP="00FB181B">
            <w:pPr>
              <w:ind w:right="119"/>
              <w:jc w:val="both"/>
              <w:rPr>
                <w:b/>
                <w:sz w:val="22"/>
                <w:szCs w:val="22"/>
              </w:rPr>
            </w:pPr>
            <w:r>
              <w:rPr>
                <w:b/>
                <w:sz w:val="22"/>
                <w:szCs w:val="22"/>
              </w:rPr>
              <w:t xml:space="preserve">Consorziata non esecutrice </w:t>
            </w:r>
            <w:r>
              <w:rPr>
                <w:sz w:val="22"/>
                <w:szCs w:val="22"/>
              </w:rPr>
              <w:t xml:space="preserve">a cui il consorzio di cui all’art. 65, comma 2, lett. </w:t>
            </w:r>
            <w:r w:rsidR="00F630CC" w:rsidRPr="004269CE">
              <w:rPr>
                <w:sz w:val="22"/>
                <w:szCs w:val="22"/>
              </w:rPr>
              <w:t xml:space="preserve">comma 2, lett.) b), c) e d) </w:t>
            </w:r>
            <w:r>
              <w:rPr>
                <w:sz w:val="22"/>
                <w:szCs w:val="22"/>
              </w:rPr>
              <w:t xml:space="preserve"> del </w:t>
            </w:r>
            <w:proofErr w:type="spellStart"/>
            <w:r>
              <w:rPr>
                <w:sz w:val="22"/>
                <w:szCs w:val="22"/>
              </w:rPr>
              <w:t>D.Lgs.</w:t>
            </w:r>
            <w:proofErr w:type="spellEnd"/>
            <w:r>
              <w:rPr>
                <w:sz w:val="22"/>
                <w:szCs w:val="22"/>
              </w:rPr>
              <w:t xml:space="preserve"> n. 36/2023  ricorre per soddisfare i requisiti di partecipazione previsti dagli atti di gara</w:t>
            </w:r>
            <w:r w:rsidR="00F630CC">
              <w:rPr>
                <w:sz w:val="22"/>
                <w:szCs w:val="22"/>
              </w:rPr>
              <w:t>.</w:t>
            </w:r>
          </w:p>
        </w:tc>
      </w:tr>
      <w:tr w:rsidR="00F94C29" w14:paraId="2C0A3F24" w14:textId="77777777" w:rsidTr="00F94C29">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hideMark/>
          </w:tcPr>
          <w:p w14:paraId="31F6B23C" w14:textId="77777777" w:rsidR="00F94C29" w:rsidRDefault="00F94C29">
            <w:pPr>
              <w:pStyle w:val="Corpodeltesto2"/>
              <w:spacing w:line="240" w:lineRule="auto"/>
              <w:rPr>
                <w:szCs w:val="22"/>
              </w:rPr>
            </w:pPr>
            <w:r>
              <w:rPr>
                <w:b/>
                <w:sz w:val="22"/>
                <w:szCs w:val="22"/>
              </w:rPr>
              <w:fldChar w:fldCharType="begin">
                <w:ffData>
                  <w:name w:val="Controllo47"/>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p>
        </w:tc>
        <w:tc>
          <w:tcPr>
            <w:tcW w:w="9551" w:type="dxa"/>
            <w:tcBorders>
              <w:top w:val="single" w:sz="4" w:space="0" w:color="auto"/>
              <w:left w:val="single" w:sz="4" w:space="0" w:color="auto"/>
              <w:bottom w:val="single" w:sz="4" w:space="0" w:color="auto"/>
              <w:right w:val="single" w:sz="4" w:space="0" w:color="auto"/>
            </w:tcBorders>
            <w:vAlign w:val="center"/>
          </w:tcPr>
          <w:p w14:paraId="602073B3" w14:textId="77777777" w:rsidR="00F94C29" w:rsidRDefault="00F94C29">
            <w:pPr>
              <w:pStyle w:val="sche3"/>
              <w:tabs>
                <w:tab w:val="left" w:pos="9214"/>
              </w:tabs>
              <w:rPr>
                <w:b/>
                <w:sz w:val="22"/>
                <w:szCs w:val="22"/>
                <w:lang w:val="it-IT"/>
              </w:rPr>
            </w:pPr>
          </w:p>
          <w:p w14:paraId="580373F1" w14:textId="77777777" w:rsidR="00F94C29" w:rsidRDefault="00F94C29">
            <w:pPr>
              <w:pStyle w:val="sche3"/>
              <w:tabs>
                <w:tab w:val="left" w:pos="9214"/>
              </w:tabs>
              <w:rPr>
                <w:sz w:val="22"/>
                <w:szCs w:val="22"/>
                <w:lang w:val="it-IT"/>
              </w:rPr>
            </w:pPr>
            <w:r>
              <w:rPr>
                <w:b/>
                <w:sz w:val="22"/>
                <w:szCs w:val="22"/>
                <w:lang w:val="it-IT"/>
              </w:rPr>
              <w:t>Mandatario</w:t>
            </w:r>
            <w:r>
              <w:rPr>
                <w:sz w:val="22"/>
                <w:szCs w:val="22"/>
                <w:lang w:val="it-IT"/>
              </w:rPr>
              <w:t xml:space="preserve"> di un RTI (art. 65, co. 2, lett. e), del </w:t>
            </w:r>
            <w:proofErr w:type="spellStart"/>
            <w:r>
              <w:rPr>
                <w:sz w:val="22"/>
                <w:szCs w:val="22"/>
                <w:lang w:val="it-IT"/>
              </w:rPr>
              <w:t>D.Lgs.</w:t>
            </w:r>
            <w:proofErr w:type="spellEnd"/>
            <w:r>
              <w:rPr>
                <w:sz w:val="22"/>
                <w:szCs w:val="22"/>
                <w:lang w:val="it-IT"/>
              </w:rPr>
              <w:t xml:space="preserve"> 36/2023) – come di seguito specificato. </w:t>
            </w:r>
          </w:p>
          <w:p w14:paraId="1783BD32" w14:textId="77777777" w:rsidR="00F94C29" w:rsidRDefault="00F94C29">
            <w:pPr>
              <w:pStyle w:val="sche3"/>
              <w:tabs>
                <w:tab w:val="left" w:pos="9214"/>
              </w:tabs>
              <w:rPr>
                <w:sz w:val="22"/>
                <w:szCs w:val="22"/>
                <w:lang w:val="it-IT"/>
              </w:rPr>
            </w:pPr>
            <w:r>
              <w:rPr>
                <w:b/>
                <w:sz w:val="22"/>
                <w:szCs w:val="22"/>
              </w:rPr>
              <w:fldChar w:fldCharType="begin">
                <w:ffData>
                  <w:name w:val="Controllo47"/>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r>
              <w:rPr>
                <w:b/>
                <w:sz w:val="22"/>
                <w:szCs w:val="22"/>
              </w:rPr>
              <w:t xml:space="preserve"> </w:t>
            </w:r>
            <w:r>
              <w:rPr>
                <w:sz w:val="22"/>
                <w:szCs w:val="22"/>
                <w:lang w:val="it-IT"/>
              </w:rPr>
              <w:t xml:space="preserve">costituendo        </w:t>
            </w:r>
            <w:r>
              <w:rPr>
                <w:b/>
                <w:sz w:val="22"/>
                <w:szCs w:val="22"/>
              </w:rPr>
              <w:fldChar w:fldCharType="begin">
                <w:ffData>
                  <w:name w:val="Controllo47"/>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r>
              <w:rPr>
                <w:sz w:val="22"/>
                <w:szCs w:val="22"/>
                <w:lang w:val="it-IT"/>
              </w:rPr>
              <w:t xml:space="preserve"> costituito</w:t>
            </w:r>
          </w:p>
          <w:p w14:paraId="33FDD612" w14:textId="77777777" w:rsidR="00771179" w:rsidRDefault="00771179">
            <w:pPr>
              <w:pStyle w:val="sche3"/>
              <w:tabs>
                <w:tab w:val="left" w:pos="9214"/>
              </w:tabs>
              <w:rPr>
                <w:sz w:val="22"/>
                <w:szCs w:val="22"/>
                <w:lang w:val="it-IT"/>
              </w:rPr>
            </w:pPr>
          </w:p>
        </w:tc>
      </w:tr>
      <w:tr w:rsidR="00F94C29" w14:paraId="27B87915" w14:textId="77777777" w:rsidTr="00F94C29">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hideMark/>
          </w:tcPr>
          <w:p w14:paraId="20251050" w14:textId="77777777" w:rsidR="00F94C29" w:rsidRDefault="00F94C29">
            <w:pPr>
              <w:pStyle w:val="Corpodeltesto2"/>
              <w:spacing w:line="240" w:lineRule="auto"/>
              <w:rPr>
                <w:szCs w:val="22"/>
              </w:rPr>
            </w:pPr>
            <w:r>
              <w:rPr>
                <w:b/>
                <w:sz w:val="22"/>
                <w:szCs w:val="22"/>
              </w:rPr>
              <w:fldChar w:fldCharType="begin">
                <w:ffData>
                  <w:name w:val="Controllo47"/>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p>
        </w:tc>
        <w:tc>
          <w:tcPr>
            <w:tcW w:w="9551" w:type="dxa"/>
            <w:tcBorders>
              <w:top w:val="single" w:sz="4" w:space="0" w:color="auto"/>
              <w:left w:val="single" w:sz="4" w:space="0" w:color="auto"/>
              <w:bottom w:val="single" w:sz="4" w:space="0" w:color="auto"/>
              <w:right w:val="single" w:sz="4" w:space="0" w:color="auto"/>
            </w:tcBorders>
            <w:vAlign w:val="center"/>
            <w:hideMark/>
          </w:tcPr>
          <w:p w14:paraId="48EF846F" w14:textId="77777777" w:rsidR="00F94C29" w:rsidRDefault="00F94C29">
            <w:pPr>
              <w:pStyle w:val="sche3"/>
              <w:tabs>
                <w:tab w:val="left" w:pos="9214"/>
              </w:tabs>
              <w:rPr>
                <w:b/>
                <w:sz w:val="22"/>
                <w:szCs w:val="22"/>
                <w:lang w:val="it-IT"/>
              </w:rPr>
            </w:pPr>
            <w:r>
              <w:rPr>
                <w:b/>
                <w:sz w:val="22"/>
                <w:szCs w:val="22"/>
                <w:lang w:val="it-IT"/>
              </w:rPr>
              <w:t xml:space="preserve">Mandante </w:t>
            </w:r>
            <w:r>
              <w:rPr>
                <w:sz w:val="22"/>
                <w:szCs w:val="22"/>
                <w:lang w:val="it-IT"/>
              </w:rPr>
              <w:t xml:space="preserve">di un RTI (art. 65, co. 2, lett. e), del </w:t>
            </w:r>
            <w:proofErr w:type="spellStart"/>
            <w:r>
              <w:rPr>
                <w:sz w:val="22"/>
                <w:szCs w:val="22"/>
                <w:lang w:val="it-IT"/>
              </w:rPr>
              <w:t>D.Lgs.</w:t>
            </w:r>
            <w:proofErr w:type="spellEnd"/>
            <w:r>
              <w:rPr>
                <w:sz w:val="22"/>
                <w:szCs w:val="22"/>
                <w:lang w:val="it-IT"/>
              </w:rPr>
              <w:t xml:space="preserve"> 36/2023) –  come di seguito specificato.</w:t>
            </w:r>
          </w:p>
        </w:tc>
      </w:tr>
      <w:tr w:rsidR="00F94C29" w14:paraId="4AB5D89E" w14:textId="77777777" w:rsidTr="00F94C29">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hideMark/>
          </w:tcPr>
          <w:p w14:paraId="6B09DD8A" w14:textId="77777777" w:rsidR="00F94C29" w:rsidRDefault="00F94C29">
            <w:pPr>
              <w:pStyle w:val="Corpodeltesto2"/>
              <w:spacing w:line="240" w:lineRule="auto"/>
              <w:rPr>
                <w:szCs w:val="22"/>
              </w:rPr>
            </w:pPr>
            <w:r>
              <w:rPr>
                <w:b/>
                <w:sz w:val="22"/>
                <w:szCs w:val="22"/>
              </w:rPr>
              <w:fldChar w:fldCharType="begin">
                <w:ffData>
                  <w:name w:val="Controllo47"/>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p>
        </w:tc>
        <w:tc>
          <w:tcPr>
            <w:tcW w:w="9551" w:type="dxa"/>
            <w:tcBorders>
              <w:top w:val="single" w:sz="4" w:space="0" w:color="auto"/>
              <w:left w:val="single" w:sz="4" w:space="0" w:color="auto"/>
              <w:bottom w:val="single" w:sz="4" w:space="0" w:color="auto"/>
              <w:right w:val="single" w:sz="4" w:space="0" w:color="auto"/>
            </w:tcBorders>
            <w:vAlign w:val="center"/>
          </w:tcPr>
          <w:p w14:paraId="7484D8D6" w14:textId="77777777" w:rsidR="00F94C29" w:rsidRDefault="00F94C29">
            <w:pPr>
              <w:pStyle w:val="sche3"/>
              <w:tabs>
                <w:tab w:val="left" w:pos="9214"/>
              </w:tabs>
              <w:rPr>
                <w:b/>
                <w:sz w:val="22"/>
                <w:szCs w:val="22"/>
                <w:lang w:val="it-IT"/>
              </w:rPr>
            </w:pPr>
          </w:p>
          <w:p w14:paraId="277F848D" w14:textId="77777777" w:rsidR="00F94C29" w:rsidRDefault="00F94C29">
            <w:pPr>
              <w:pStyle w:val="sche3"/>
              <w:tabs>
                <w:tab w:val="left" w:pos="9214"/>
              </w:tabs>
              <w:rPr>
                <w:sz w:val="22"/>
                <w:szCs w:val="22"/>
                <w:lang w:val="it-IT"/>
              </w:rPr>
            </w:pPr>
            <w:r>
              <w:rPr>
                <w:b/>
                <w:sz w:val="22"/>
                <w:szCs w:val="22"/>
                <w:lang w:val="it-IT"/>
              </w:rPr>
              <w:t>Capogruppo</w:t>
            </w:r>
            <w:r>
              <w:rPr>
                <w:sz w:val="22"/>
                <w:szCs w:val="22"/>
                <w:lang w:val="it-IT"/>
              </w:rPr>
              <w:t xml:space="preserve"> di un consorzio ordinario (art. 65, co. 2, lett. f), del </w:t>
            </w:r>
            <w:proofErr w:type="spellStart"/>
            <w:r>
              <w:rPr>
                <w:sz w:val="22"/>
                <w:szCs w:val="22"/>
                <w:lang w:val="it-IT"/>
              </w:rPr>
              <w:t>D.Lgs.</w:t>
            </w:r>
            <w:proofErr w:type="spellEnd"/>
            <w:r>
              <w:rPr>
                <w:sz w:val="22"/>
                <w:szCs w:val="22"/>
                <w:lang w:val="it-IT"/>
              </w:rPr>
              <w:t xml:space="preserve"> 36/2023) – come di seguito specificato.</w:t>
            </w:r>
          </w:p>
          <w:p w14:paraId="620CE3F8" w14:textId="77777777" w:rsidR="00F94C29" w:rsidRDefault="00F94C29">
            <w:pPr>
              <w:pStyle w:val="sche3"/>
              <w:tabs>
                <w:tab w:val="left" w:pos="9214"/>
              </w:tabs>
              <w:rPr>
                <w:sz w:val="22"/>
                <w:szCs w:val="22"/>
                <w:lang w:val="it-IT"/>
              </w:rP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r>
              <w:rPr>
                <w:b/>
                <w:sz w:val="22"/>
                <w:szCs w:val="22"/>
              </w:rPr>
              <w:t xml:space="preserve"> </w:t>
            </w:r>
            <w:r>
              <w:rPr>
                <w:sz w:val="22"/>
                <w:szCs w:val="22"/>
                <w:lang w:val="it-IT"/>
              </w:rPr>
              <w:t xml:space="preserve">costituendo        </w:t>
            </w:r>
            <w:r>
              <w:rPr>
                <w:b/>
                <w:sz w:val="22"/>
                <w:szCs w:val="22"/>
              </w:rPr>
              <w:fldChar w:fldCharType="begin">
                <w:ffData>
                  <w:name w:val="Controllo47"/>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r>
              <w:rPr>
                <w:sz w:val="22"/>
                <w:szCs w:val="22"/>
                <w:lang w:val="it-IT"/>
              </w:rPr>
              <w:t xml:space="preserve"> costituito</w:t>
            </w:r>
          </w:p>
          <w:p w14:paraId="23929DA0" w14:textId="77777777" w:rsidR="00771179" w:rsidRDefault="00771179">
            <w:pPr>
              <w:pStyle w:val="sche3"/>
              <w:tabs>
                <w:tab w:val="left" w:pos="9214"/>
              </w:tabs>
              <w:rPr>
                <w:sz w:val="22"/>
                <w:szCs w:val="22"/>
                <w:lang w:val="it-IT"/>
              </w:rPr>
            </w:pPr>
          </w:p>
        </w:tc>
      </w:tr>
      <w:tr w:rsidR="00F94C29" w14:paraId="54A658AA" w14:textId="77777777" w:rsidTr="00F94C29">
        <w:trPr>
          <w:cantSplit/>
          <w:trHeight w:val="539"/>
        </w:trPr>
        <w:tc>
          <w:tcPr>
            <w:tcW w:w="534" w:type="dxa"/>
            <w:tcBorders>
              <w:top w:val="single" w:sz="4" w:space="0" w:color="auto"/>
              <w:left w:val="single" w:sz="4" w:space="0" w:color="auto"/>
              <w:bottom w:val="single" w:sz="4" w:space="0" w:color="auto"/>
              <w:right w:val="single" w:sz="4" w:space="0" w:color="auto"/>
            </w:tcBorders>
            <w:vAlign w:val="center"/>
            <w:hideMark/>
          </w:tcPr>
          <w:p w14:paraId="3D4408E7" w14:textId="77777777" w:rsidR="00F94C29" w:rsidRDefault="00F94C29">
            <w:pPr>
              <w:pStyle w:val="Corpodeltesto2"/>
              <w:spacing w:line="240" w:lineRule="auto"/>
              <w:rPr>
                <w:szCs w:val="22"/>
              </w:rPr>
            </w:pPr>
            <w:r>
              <w:rPr>
                <w:b/>
                <w:sz w:val="22"/>
                <w:szCs w:val="22"/>
              </w:rPr>
              <w:fldChar w:fldCharType="begin">
                <w:ffData>
                  <w:name w:val="Controllo47"/>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p>
        </w:tc>
        <w:tc>
          <w:tcPr>
            <w:tcW w:w="9551" w:type="dxa"/>
            <w:tcBorders>
              <w:top w:val="single" w:sz="4" w:space="0" w:color="auto"/>
              <w:left w:val="single" w:sz="4" w:space="0" w:color="auto"/>
              <w:bottom w:val="single" w:sz="4" w:space="0" w:color="auto"/>
              <w:right w:val="single" w:sz="4" w:space="0" w:color="auto"/>
            </w:tcBorders>
            <w:vAlign w:val="center"/>
            <w:hideMark/>
          </w:tcPr>
          <w:p w14:paraId="76166825" w14:textId="77777777" w:rsidR="00F94C29" w:rsidRDefault="00F94C29">
            <w:pPr>
              <w:pStyle w:val="sche3"/>
              <w:tabs>
                <w:tab w:val="left" w:pos="9214"/>
              </w:tabs>
              <w:rPr>
                <w:sz w:val="22"/>
                <w:szCs w:val="22"/>
                <w:lang w:val="it-IT"/>
              </w:rPr>
            </w:pPr>
            <w:r>
              <w:rPr>
                <w:b/>
                <w:sz w:val="22"/>
                <w:szCs w:val="22"/>
                <w:lang w:val="it-IT"/>
              </w:rPr>
              <w:t xml:space="preserve">Consorziata </w:t>
            </w:r>
            <w:r>
              <w:rPr>
                <w:sz w:val="22"/>
                <w:szCs w:val="22"/>
                <w:lang w:val="it-IT"/>
              </w:rPr>
              <w:t xml:space="preserve">di un consorzio ordinario (art. 65, co. 2, lett. f) del </w:t>
            </w:r>
            <w:proofErr w:type="spellStart"/>
            <w:r>
              <w:rPr>
                <w:sz w:val="22"/>
                <w:szCs w:val="22"/>
                <w:lang w:val="it-IT"/>
              </w:rPr>
              <w:t>D.Lgs.</w:t>
            </w:r>
            <w:proofErr w:type="spellEnd"/>
            <w:r>
              <w:rPr>
                <w:sz w:val="22"/>
                <w:szCs w:val="22"/>
                <w:lang w:val="it-IT"/>
              </w:rPr>
              <w:t xml:space="preserve"> 36/2023)</w:t>
            </w:r>
          </w:p>
        </w:tc>
      </w:tr>
      <w:tr w:rsidR="00F94C29" w14:paraId="691673B0" w14:textId="77777777" w:rsidTr="00F94C29">
        <w:trPr>
          <w:cantSplit/>
          <w:trHeight w:val="539"/>
        </w:trPr>
        <w:tc>
          <w:tcPr>
            <w:tcW w:w="534" w:type="dxa"/>
            <w:tcBorders>
              <w:top w:val="single" w:sz="4" w:space="0" w:color="auto"/>
              <w:left w:val="single" w:sz="4" w:space="0" w:color="auto"/>
              <w:bottom w:val="single" w:sz="4" w:space="0" w:color="auto"/>
              <w:right w:val="single" w:sz="4" w:space="0" w:color="auto"/>
            </w:tcBorders>
            <w:vAlign w:val="center"/>
            <w:hideMark/>
          </w:tcPr>
          <w:p w14:paraId="0CA44A1A" w14:textId="77777777" w:rsidR="00F94C29" w:rsidRDefault="00F94C29">
            <w:pPr>
              <w:pStyle w:val="Corpodeltesto2"/>
              <w:spacing w:line="240" w:lineRule="auto"/>
              <w:rPr>
                <w:b/>
                <w:sz w:val="22"/>
                <w:szCs w:val="22"/>
              </w:rPr>
            </w:pPr>
            <w:r>
              <w:rPr>
                <w:b/>
                <w:sz w:val="22"/>
                <w:szCs w:val="22"/>
              </w:rPr>
              <w:fldChar w:fldCharType="begin">
                <w:ffData>
                  <w:name w:val="Controllo47"/>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p>
        </w:tc>
        <w:tc>
          <w:tcPr>
            <w:tcW w:w="9551" w:type="dxa"/>
            <w:tcBorders>
              <w:top w:val="single" w:sz="4" w:space="0" w:color="auto"/>
              <w:left w:val="single" w:sz="4" w:space="0" w:color="auto"/>
              <w:bottom w:val="single" w:sz="4" w:space="0" w:color="auto"/>
              <w:right w:val="single" w:sz="4" w:space="0" w:color="auto"/>
            </w:tcBorders>
            <w:vAlign w:val="center"/>
          </w:tcPr>
          <w:p w14:paraId="15BB80D8" w14:textId="77777777" w:rsidR="00F94C29" w:rsidRDefault="00F94C29">
            <w:pPr>
              <w:pStyle w:val="Corpodeltesto2"/>
              <w:spacing w:line="240" w:lineRule="auto"/>
              <w:rPr>
                <w:b/>
                <w:sz w:val="22"/>
                <w:szCs w:val="22"/>
              </w:rPr>
            </w:pPr>
          </w:p>
          <w:p w14:paraId="554A9730" w14:textId="77777777" w:rsidR="00F94C29" w:rsidRDefault="00F94C29">
            <w:pPr>
              <w:pStyle w:val="Corpodeltesto2"/>
              <w:spacing w:line="240" w:lineRule="auto"/>
              <w:rPr>
                <w:b/>
                <w:sz w:val="22"/>
                <w:szCs w:val="22"/>
              </w:rPr>
            </w:pPr>
            <w:r>
              <w:rPr>
                <w:b/>
                <w:sz w:val="22"/>
                <w:szCs w:val="22"/>
              </w:rPr>
              <w:t>Aggregazione di imprese di rete (</w:t>
            </w:r>
            <w:r>
              <w:rPr>
                <w:sz w:val="22"/>
                <w:szCs w:val="22"/>
              </w:rPr>
              <w:t xml:space="preserve">art.65 – co.2 - </w:t>
            </w:r>
            <w:proofErr w:type="spellStart"/>
            <w:r>
              <w:rPr>
                <w:sz w:val="22"/>
                <w:szCs w:val="22"/>
              </w:rPr>
              <w:t>lett.g</w:t>
            </w:r>
            <w:proofErr w:type="spellEnd"/>
            <w:r>
              <w:rPr>
                <w:sz w:val="22"/>
                <w:szCs w:val="22"/>
              </w:rPr>
              <w:t xml:space="preserve">  </w:t>
            </w:r>
            <w:proofErr w:type="spellStart"/>
            <w:r>
              <w:rPr>
                <w:sz w:val="22"/>
                <w:szCs w:val="22"/>
              </w:rPr>
              <w:t>D.Lgs.</w:t>
            </w:r>
            <w:proofErr w:type="spellEnd"/>
            <w:r>
              <w:rPr>
                <w:sz w:val="22"/>
                <w:szCs w:val="22"/>
              </w:rPr>
              <w:t xml:space="preserve"> 36/2023) come di seguito specificato.</w:t>
            </w:r>
            <w:r>
              <w:rPr>
                <w:rStyle w:val="Rimandonotaapidipagina"/>
                <w:b/>
                <w:sz w:val="22"/>
                <w:szCs w:val="22"/>
              </w:rPr>
              <w:t xml:space="preserve"> </w:t>
            </w:r>
            <w:r>
              <w:rPr>
                <w:rStyle w:val="Rimandonotaapidipagina"/>
                <w:b/>
                <w:sz w:val="22"/>
                <w:szCs w:val="22"/>
              </w:rPr>
              <w:footnoteReference w:id="2"/>
            </w:r>
          </w:p>
          <w:p w14:paraId="1FEFC23B" w14:textId="77777777" w:rsidR="00F94C29" w:rsidRDefault="00F94C29">
            <w:pPr>
              <w:pStyle w:val="Corpodeltesto2"/>
              <w:spacing w:line="240" w:lineRule="auto"/>
              <w:rPr>
                <w:szCs w:val="22"/>
              </w:rPr>
            </w:pPr>
          </w:p>
          <w:p w14:paraId="4BFB1385" w14:textId="77777777" w:rsidR="00F94C29" w:rsidRDefault="00F94C29">
            <w:pPr>
              <w:pStyle w:val="Corpodeltesto2"/>
              <w:spacing w:line="240" w:lineRule="auto"/>
              <w:ind w:left="345" w:hanging="284"/>
              <w:rPr>
                <w:szCs w:val="22"/>
              </w:rPr>
            </w:pPr>
            <w:r>
              <w:rPr>
                <w:b/>
                <w:sz w:val="22"/>
                <w:szCs w:val="22"/>
              </w:rPr>
              <w:fldChar w:fldCharType="begin">
                <w:ffData>
                  <w:name w:val="Controllo47"/>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r>
              <w:rPr>
                <w:b/>
                <w:sz w:val="22"/>
                <w:szCs w:val="22"/>
              </w:rPr>
              <w:t xml:space="preserve"> </w:t>
            </w:r>
            <w:r>
              <w:rPr>
                <w:sz w:val="22"/>
                <w:szCs w:val="22"/>
              </w:rPr>
              <w:t>dotata di un organo comune con potere di rappresentanza e di soggettività giuridica;</w:t>
            </w:r>
          </w:p>
          <w:p w14:paraId="7A28B718" w14:textId="77777777" w:rsidR="00F94C29" w:rsidRDefault="00F94C29">
            <w:pPr>
              <w:pStyle w:val="Corpodeltesto2"/>
              <w:spacing w:line="240" w:lineRule="auto"/>
              <w:ind w:left="345" w:hanging="284"/>
              <w:rPr>
                <w:sz w:val="22"/>
                <w:szCs w:val="22"/>
              </w:rPr>
            </w:pPr>
            <w:r>
              <w:rPr>
                <w:sz w:val="22"/>
                <w:szCs w:val="22"/>
              </w:rPr>
              <w:fldChar w:fldCharType="begin">
                <w:ffData>
                  <w:name w:val="Controllo4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dotata di un organo comune con potere di rappresentanza ma priva di soggettività giuridica; </w:t>
            </w:r>
          </w:p>
          <w:p w14:paraId="07051580" w14:textId="77777777" w:rsidR="00F94C29" w:rsidRDefault="00F94C29">
            <w:pPr>
              <w:pStyle w:val="sche3"/>
              <w:tabs>
                <w:tab w:val="left" w:pos="9214"/>
              </w:tabs>
              <w:ind w:left="345" w:hanging="284"/>
              <w:rPr>
                <w:b/>
                <w:sz w:val="22"/>
                <w:szCs w:val="22"/>
                <w:lang w:val="it-IT"/>
              </w:rPr>
            </w:pPr>
            <w:r>
              <w:rPr>
                <w:sz w:val="22"/>
                <w:szCs w:val="22"/>
              </w:rPr>
              <w:fldChar w:fldCharType="begin">
                <w:ffData>
                  <w:name w:val="Controllo47"/>
                  <w:enabled/>
                  <w:calcOnExit w:val="0"/>
                  <w:checkBox>
                    <w:sizeAuto/>
                    <w:default w:val="0"/>
                  </w:checkBox>
                </w:ffData>
              </w:fldChar>
            </w:r>
            <w:r w:rsidRPr="00823C16">
              <w:rPr>
                <w:sz w:val="22"/>
                <w:szCs w:val="22"/>
                <w:lang w:val="it-IT"/>
              </w:rPr>
              <w:instrText xml:space="preserve"> FORMCHECKBOX </w:instrText>
            </w:r>
            <w:r>
              <w:rPr>
                <w:sz w:val="22"/>
                <w:szCs w:val="22"/>
              </w:rPr>
            </w:r>
            <w:r>
              <w:rPr>
                <w:sz w:val="22"/>
                <w:szCs w:val="22"/>
              </w:rPr>
              <w:fldChar w:fldCharType="separate"/>
            </w:r>
            <w:r>
              <w:rPr>
                <w:sz w:val="22"/>
                <w:szCs w:val="22"/>
              </w:rPr>
              <w:fldChar w:fldCharType="end"/>
            </w:r>
            <w:r w:rsidRPr="00823C16">
              <w:rPr>
                <w:sz w:val="22"/>
                <w:szCs w:val="22"/>
                <w:lang w:val="it-IT"/>
              </w:rPr>
              <w:t xml:space="preserve"> </w:t>
            </w:r>
            <w:r>
              <w:rPr>
                <w:sz w:val="22"/>
                <w:szCs w:val="22"/>
                <w:lang w:val="it-IT"/>
              </w:rPr>
              <w:t>dotata di un organo comune privo del potere di rappresentanza o se la rete è sprovvista di organo comune, ovvero, se l’organo comune è privo dei requisiti di qualificazione richiesti per assumere la veste di mandataria;</w:t>
            </w:r>
          </w:p>
        </w:tc>
      </w:tr>
      <w:tr w:rsidR="00F94C29" w:rsidRPr="00823C16" w14:paraId="7E7C3385" w14:textId="77777777" w:rsidTr="00F94C29">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hideMark/>
          </w:tcPr>
          <w:p w14:paraId="1D611CE1" w14:textId="77777777" w:rsidR="00F94C29" w:rsidRDefault="00F94C29">
            <w:pPr>
              <w:pStyle w:val="Corpodeltesto2"/>
              <w:spacing w:line="240" w:lineRule="auto"/>
              <w:rPr>
                <w:szCs w:val="22"/>
              </w:rPr>
            </w:pPr>
            <w:r>
              <w:rPr>
                <w:b/>
                <w:sz w:val="22"/>
                <w:szCs w:val="22"/>
              </w:rPr>
              <w:lastRenderedPageBreak/>
              <w:fldChar w:fldCharType="begin">
                <w:ffData>
                  <w:name w:val="Controllo47"/>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p>
        </w:tc>
        <w:tc>
          <w:tcPr>
            <w:tcW w:w="9551" w:type="dxa"/>
            <w:tcBorders>
              <w:top w:val="single" w:sz="4" w:space="0" w:color="auto"/>
              <w:left w:val="single" w:sz="4" w:space="0" w:color="auto"/>
              <w:bottom w:val="single" w:sz="4" w:space="0" w:color="auto"/>
              <w:right w:val="single" w:sz="4" w:space="0" w:color="auto"/>
            </w:tcBorders>
            <w:vAlign w:val="center"/>
            <w:hideMark/>
          </w:tcPr>
          <w:p w14:paraId="319D9378" w14:textId="77777777" w:rsidR="00F94C29" w:rsidRDefault="00F94C29">
            <w:pPr>
              <w:pStyle w:val="Corpodeltesto2"/>
              <w:spacing w:line="240" w:lineRule="auto"/>
              <w:rPr>
                <w:szCs w:val="22"/>
                <w:lang w:val="en-US"/>
              </w:rPr>
            </w:pPr>
            <w:r>
              <w:rPr>
                <w:b/>
                <w:sz w:val="22"/>
                <w:szCs w:val="22"/>
                <w:lang w:val="en-US"/>
              </w:rPr>
              <w:t xml:space="preserve">GEIE </w:t>
            </w:r>
            <w:r>
              <w:rPr>
                <w:sz w:val="22"/>
                <w:szCs w:val="22"/>
                <w:lang w:val="en-US"/>
              </w:rPr>
              <w:t xml:space="preserve">(art. 65, co. 2, </w:t>
            </w:r>
            <w:proofErr w:type="spellStart"/>
            <w:r>
              <w:rPr>
                <w:sz w:val="22"/>
                <w:szCs w:val="22"/>
                <w:lang w:val="en-US"/>
              </w:rPr>
              <w:t>lett.h</w:t>
            </w:r>
            <w:proofErr w:type="spellEnd"/>
            <w:r>
              <w:rPr>
                <w:sz w:val="22"/>
                <w:szCs w:val="22"/>
                <w:lang w:val="en-US"/>
              </w:rPr>
              <w:t xml:space="preserve"> </w:t>
            </w:r>
            <w:proofErr w:type="spellStart"/>
            <w:r>
              <w:rPr>
                <w:sz w:val="22"/>
                <w:szCs w:val="22"/>
                <w:lang w:val="en-US"/>
              </w:rPr>
              <w:t>D.Lgs.n</w:t>
            </w:r>
            <w:proofErr w:type="spellEnd"/>
            <w:r>
              <w:rPr>
                <w:sz w:val="22"/>
                <w:szCs w:val="22"/>
                <w:lang w:val="en-US"/>
              </w:rPr>
              <w:t xml:space="preserve">. 36/2023) </w:t>
            </w:r>
            <w:r>
              <w:rPr>
                <w:rStyle w:val="Rimandonotaapidipagina"/>
                <w:b/>
                <w:sz w:val="22"/>
                <w:szCs w:val="22"/>
              </w:rPr>
              <w:footnoteReference w:id="3"/>
            </w:r>
          </w:p>
        </w:tc>
      </w:tr>
      <w:tr w:rsidR="00F94C29" w14:paraId="21BC056B" w14:textId="77777777" w:rsidTr="00F94C29">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hideMark/>
          </w:tcPr>
          <w:p w14:paraId="7DD17D88" w14:textId="77777777" w:rsidR="00F94C29" w:rsidRDefault="00F94C29">
            <w:pPr>
              <w:pStyle w:val="Corpodeltesto2"/>
              <w:spacing w:line="240" w:lineRule="auto"/>
              <w:rPr>
                <w:szCs w:val="22"/>
              </w:rPr>
            </w:pPr>
            <w:r>
              <w:rPr>
                <w:b/>
                <w:sz w:val="22"/>
                <w:szCs w:val="22"/>
              </w:rPr>
              <w:fldChar w:fldCharType="begin">
                <w:ffData>
                  <w:name w:val="Controllo47"/>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p>
        </w:tc>
        <w:tc>
          <w:tcPr>
            <w:tcW w:w="9551" w:type="dxa"/>
            <w:tcBorders>
              <w:top w:val="single" w:sz="4" w:space="0" w:color="auto"/>
              <w:left w:val="single" w:sz="4" w:space="0" w:color="auto"/>
              <w:bottom w:val="single" w:sz="4" w:space="0" w:color="auto"/>
              <w:right w:val="single" w:sz="4" w:space="0" w:color="auto"/>
            </w:tcBorders>
            <w:vAlign w:val="center"/>
            <w:hideMark/>
          </w:tcPr>
          <w:p w14:paraId="68C9D34C" w14:textId="77777777" w:rsidR="00F94C29" w:rsidRDefault="00F94C29">
            <w:pPr>
              <w:pStyle w:val="Corpodeltesto2"/>
              <w:spacing w:line="240" w:lineRule="auto"/>
              <w:rPr>
                <w:b/>
                <w:szCs w:val="22"/>
              </w:rPr>
            </w:pPr>
            <w:r>
              <w:rPr>
                <w:sz w:val="22"/>
                <w:szCs w:val="22"/>
              </w:rPr>
              <w:t>Operatore economico, ai sensi della Direttiva 2014/24UE.</w:t>
            </w:r>
          </w:p>
        </w:tc>
      </w:tr>
    </w:tbl>
    <w:p w14:paraId="4528A88C" w14:textId="77777777" w:rsidR="00F94C29" w:rsidRDefault="00F94C29" w:rsidP="00F01664">
      <w:pPr>
        <w:pStyle w:val="Corpodeltesto2"/>
        <w:spacing w:line="240" w:lineRule="auto"/>
        <w:rPr>
          <w:b/>
        </w:rPr>
      </w:pPr>
    </w:p>
    <w:p w14:paraId="43D6D20F" w14:textId="77777777" w:rsidR="00D156D9" w:rsidRDefault="00D156D9" w:rsidP="00F01664">
      <w:pPr>
        <w:pStyle w:val="Titolo3"/>
        <w:spacing w:line="240" w:lineRule="auto"/>
        <w:rPr>
          <w:sz w:val="24"/>
        </w:rPr>
      </w:pPr>
    </w:p>
    <w:p w14:paraId="23456311" w14:textId="77777777" w:rsidR="00033A1A" w:rsidRDefault="00033A1A" w:rsidP="00033A1A"/>
    <w:p w14:paraId="37F63FF2" w14:textId="77777777" w:rsidR="003E7634" w:rsidRPr="00333B4E" w:rsidRDefault="003E7634" w:rsidP="003E7634">
      <w:pPr>
        <w:jc w:val="center"/>
        <w:rPr>
          <w:b/>
          <w:sz w:val="36"/>
          <w:szCs w:val="36"/>
        </w:rPr>
      </w:pPr>
      <w:r w:rsidRPr="00333B4E">
        <w:rPr>
          <w:b/>
          <w:sz w:val="36"/>
          <w:szCs w:val="36"/>
        </w:rPr>
        <w:t>&gt;&gt;&gt;&gt;&gt; ----------------- PARTE PRIMA ----------------- &lt;&lt;&lt;&lt;</w:t>
      </w:r>
    </w:p>
    <w:p w14:paraId="7CFFE64D" w14:textId="77777777" w:rsidR="003E7634" w:rsidRPr="00CB71C2" w:rsidRDefault="003E7634" w:rsidP="003E7634">
      <w:pPr>
        <w:jc w:val="center"/>
        <w:rPr>
          <w:b/>
          <w:i/>
          <w:color w:val="C00000"/>
          <w:sz w:val="26"/>
          <w:szCs w:val="26"/>
        </w:rPr>
      </w:pPr>
      <w:r w:rsidRPr="00CB71C2">
        <w:rPr>
          <w:b/>
          <w:i/>
          <w:color w:val="C00000"/>
          <w:sz w:val="26"/>
          <w:szCs w:val="26"/>
        </w:rPr>
        <w:t xml:space="preserve"> (LE SEZIONI NON UTILIZZATE possono essere eliminate)</w:t>
      </w:r>
    </w:p>
    <w:p w14:paraId="00330B71" w14:textId="77777777" w:rsidR="00703C97" w:rsidRDefault="00703C97" w:rsidP="00703C97">
      <w:pPr>
        <w:shd w:val="pct12" w:color="auto" w:fill="auto"/>
        <w:spacing w:line="480" w:lineRule="atLeast"/>
        <w:ind w:right="51"/>
        <w:jc w:val="center"/>
        <w:rPr>
          <w:b/>
          <w:i/>
          <w:caps/>
        </w:rPr>
      </w:pPr>
      <w:r>
        <w:rPr>
          <w:i/>
          <w:iCs/>
          <w:sz w:val="22"/>
          <w:szCs w:val="22"/>
        </w:rPr>
        <w:t>Sezione 1</w:t>
      </w:r>
      <w:r w:rsidRPr="004662BA">
        <w:rPr>
          <w:i/>
          <w:iCs/>
          <w:sz w:val="22"/>
          <w:szCs w:val="22"/>
        </w:rPr>
        <w:t>:</w:t>
      </w:r>
      <w:r w:rsidRPr="00F779F0">
        <w:rPr>
          <w:b/>
          <w:i/>
          <w:w w:val="90"/>
        </w:rPr>
        <w:t xml:space="preserve"> </w:t>
      </w:r>
      <w:r w:rsidRPr="00F779F0">
        <w:rPr>
          <w:b/>
          <w:i/>
          <w:caps/>
        </w:rPr>
        <w:t>In caso di ATI o consorz</w:t>
      </w:r>
      <w:r>
        <w:rPr>
          <w:b/>
          <w:i/>
          <w:caps/>
        </w:rPr>
        <w:t>io ORDINARIO</w:t>
      </w:r>
      <w:r w:rsidRPr="00FA078B">
        <w:rPr>
          <w:b/>
          <w:i/>
          <w:szCs w:val="24"/>
        </w:rPr>
        <w:t>(*)</w:t>
      </w:r>
      <w:r>
        <w:rPr>
          <w:b/>
          <w:i/>
          <w:caps/>
        </w:rPr>
        <w:t xml:space="preserve"> </w:t>
      </w:r>
    </w:p>
    <w:p w14:paraId="414A9E14" w14:textId="77777777" w:rsidR="00703C97" w:rsidRPr="00F779F0" w:rsidRDefault="00703C97" w:rsidP="00703C97">
      <w:pPr>
        <w:shd w:val="pct12" w:color="auto" w:fill="auto"/>
        <w:spacing w:line="480" w:lineRule="atLeast"/>
        <w:ind w:right="51"/>
        <w:jc w:val="center"/>
        <w:rPr>
          <w:i/>
        </w:rPr>
      </w:pPr>
      <w:r>
        <w:rPr>
          <w:i/>
        </w:rPr>
        <w:t>Dichiara</w:t>
      </w:r>
    </w:p>
    <w:p w14:paraId="669F4FAA" w14:textId="77777777" w:rsidR="00703C97" w:rsidRDefault="00703C97" w:rsidP="00703C97">
      <w:pPr>
        <w:pStyle w:val="Corpotesto"/>
        <w:widowControl w:val="0"/>
        <w:ind w:right="-46"/>
        <w:jc w:val="both"/>
        <w:rPr>
          <w:b/>
          <w:sz w:val="22"/>
          <w:szCs w:val="22"/>
        </w:rPr>
      </w:pPr>
      <w:r w:rsidRPr="00546F12">
        <w:rPr>
          <w:b/>
          <w:i/>
          <w:szCs w:val="24"/>
        </w:rPr>
        <w:t>(*) In caso di ATI/consorzio ordinario</w:t>
      </w:r>
      <w:r w:rsidR="000431AE">
        <w:rPr>
          <w:b/>
          <w:i/>
          <w:szCs w:val="24"/>
        </w:rPr>
        <w:t xml:space="preserve"> </w:t>
      </w:r>
      <w:r w:rsidR="001A66BB">
        <w:rPr>
          <w:b/>
          <w:i/>
          <w:szCs w:val="24"/>
        </w:rPr>
        <w:t xml:space="preserve">ogni impresa </w:t>
      </w:r>
      <w:proofErr w:type="spellStart"/>
      <w:r w:rsidR="001A66BB">
        <w:rPr>
          <w:b/>
          <w:i/>
          <w:szCs w:val="24"/>
        </w:rPr>
        <w:t>associanda</w:t>
      </w:r>
      <w:proofErr w:type="spellEnd"/>
      <w:r w:rsidR="001A66BB">
        <w:rPr>
          <w:b/>
          <w:i/>
          <w:szCs w:val="24"/>
        </w:rPr>
        <w:t>/</w:t>
      </w:r>
      <w:proofErr w:type="spellStart"/>
      <w:r w:rsidR="001A66BB">
        <w:rPr>
          <w:b/>
          <w:i/>
          <w:szCs w:val="24"/>
        </w:rPr>
        <w:t>consorzianda</w:t>
      </w:r>
      <w:proofErr w:type="spellEnd"/>
      <w:r w:rsidR="000431AE">
        <w:rPr>
          <w:b/>
          <w:i/>
          <w:szCs w:val="24"/>
        </w:rPr>
        <w:t>,</w:t>
      </w:r>
      <w:r w:rsidR="00270D96">
        <w:rPr>
          <w:b/>
          <w:i/>
          <w:szCs w:val="24"/>
        </w:rPr>
        <w:t xml:space="preserve"> associata/consorziata </w:t>
      </w:r>
      <w:r w:rsidRPr="00546F12">
        <w:rPr>
          <w:b/>
          <w:i/>
          <w:szCs w:val="24"/>
        </w:rPr>
        <w:t>dovrà compilare e firmare digitalmente un proprio modello</w:t>
      </w:r>
      <w:r>
        <w:rPr>
          <w:b/>
          <w:i/>
          <w:szCs w:val="24"/>
        </w:rPr>
        <w:t xml:space="preserve"> </w:t>
      </w:r>
      <w:r w:rsidRPr="00546F12">
        <w:rPr>
          <w:b/>
          <w:i/>
          <w:szCs w:val="24"/>
        </w:rPr>
        <w:t>dichiarazione integrativa e un proprio DGUE</w:t>
      </w:r>
      <w:r w:rsidRPr="00127E80">
        <w:rPr>
          <w:b/>
          <w:sz w:val="22"/>
          <w:szCs w:val="22"/>
        </w:rPr>
        <w:t>.</w:t>
      </w:r>
    </w:p>
    <w:p w14:paraId="08C0124A" w14:textId="77777777" w:rsidR="00703C97" w:rsidRDefault="00703C97" w:rsidP="0093225D">
      <w:pPr>
        <w:pStyle w:val="Corpodeltesto1"/>
        <w:widowControl w:val="0"/>
        <w:numPr>
          <w:ilvl w:val="0"/>
          <w:numId w:val="3"/>
        </w:numPr>
        <w:tabs>
          <w:tab w:val="left" w:pos="284"/>
        </w:tabs>
        <w:spacing w:line="240" w:lineRule="auto"/>
        <w:ind w:left="284" w:right="-46" w:hanging="284"/>
        <w:jc w:val="both"/>
      </w:pPr>
      <w:r>
        <w:t xml:space="preserve">che </w:t>
      </w:r>
      <w:r w:rsidRPr="00333B4E">
        <w:t xml:space="preserve">la composizione del raggruppamento </w:t>
      </w:r>
      <w:r w:rsidR="004E3D02" w:rsidRPr="00361316">
        <w:t xml:space="preserve">(ATI o consorzio ordinario di tipo orizzontale), con indicazione della denominazione degli operatori che lo compongono e del ruolo assunto </w:t>
      </w:r>
      <w:r w:rsidR="004E3D02" w:rsidRPr="00361316">
        <w:rPr>
          <w:i/>
        </w:rPr>
        <w:t>(mandataria/mandanti o capogruppo/consorziate), della quota percentuale di ESECUZIONE e della parte delle prestazioni che saranno eseguite</w:t>
      </w:r>
      <w:r w:rsidR="004E3D02" w:rsidRPr="00361316">
        <w:t xml:space="preserve"> è la seguente:</w:t>
      </w:r>
    </w:p>
    <w:p w14:paraId="4B8A5914" w14:textId="77777777" w:rsidR="004E3D02" w:rsidRPr="00361316" w:rsidRDefault="004E3D02" w:rsidP="004E3D02">
      <w:pPr>
        <w:pStyle w:val="Corpotesto"/>
        <w:widowControl w:val="0"/>
        <w:ind w:right="-46"/>
        <w:jc w:val="both"/>
      </w:pPr>
    </w:p>
    <w:tbl>
      <w:tblPr>
        <w:tblW w:w="49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1786"/>
        <w:gridCol w:w="4592"/>
      </w:tblGrid>
      <w:tr w:rsidR="00630F74" w:rsidRPr="00361316" w14:paraId="1F2FEAFB" w14:textId="77777777" w:rsidTr="00630F74">
        <w:trPr>
          <w:cantSplit/>
        </w:trPr>
        <w:tc>
          <w:tcPr>
            <w:tcW w:w="1832" w:type="pct"/>
            <w:vAlign w:val="center"/>
          </w:tcPr>
          <w:p w14:paraId="158836F3" w14:textId="77777777" w:rsidR="00630F74" w:rsidRPr="00361316" w:rsidRDefault="00630F74" w:rsidP="00CB7EE9">
            <w:pPr>
              <w:spacing w:line="240" w:lineRule="atLeast"/>
              <w:ind w:right="51"/>
              <w:jc w:val="center"/>
              <w:rPr>
                <w:b/>
              </w:rPr>
            </w:pPr>
            <w:r w:rsidRPr="00361316">
              <w:rPr>
                <w:b/>
              </w:rPr>
              <w:t xml:space="preserve">Denominazione </w:t>
            </w:r>
          </w:p>
          <w:p w14:paraId="25B0C439" w14:textId="77777777" w:rsidR="00630F74" w:rsidRDefault="00630F74" w:rsidP="00CB7EE9">
            <w:pPr>
              <w:spacing w:line="240" w:lineRule="atLeast"/>
              <w:ind w:right="51"/>
              <w:jc w:val="center"/>
              <w:rPr>
                <w:b/>
              </w:rPr>
            </w:pPr>
            <w:r w:rsidRPr="00361316">
              <w:rPr>
                <w:b/>
              </w:rPr>
              <w:t>Sociale</w:t>
            </w:r>
          </w:p>
          <w:p w14:paraId="09647E2D" w14:textId="77777777" w:rsidR="00630F74" w:rsidRPr="00361316" w:rsidRDefault="00630F74" w:rsidP="00CB7EE9">
            <w:pPr>
              <w:spacing w:line="240" w:lineRule="atLeast"/>
              <w:ind w:right="51"/>
              <w:jc w:val="center"/>
              <w:rPr>
                <w:b/>
              </w:rPr>
            </w:pPr>
            <w:r>
              <w:rPr>
                <w:b/>
              </w:rPr>
              <w:t xml:space="preserve">Codice Fiscale </w:t>
            </w:r>
          </w:p>
        </w:tc>
        <w:tc>
          <w:tcPr>
            <w:tcW w:w="887" w:type="pct"/>
            <w:vAlign w:val="center"/>
          </w:tcPr>
          <w:p w14:paraId="6F49320D" w14:textId="77777777" w:rsidR="00630F74" w:rsidRPr="00361316" w:rsidRDefault="00630F74" w:rsidP="00CB7EE9">
            <w:pPr>
              <w:spacing w:line="240" w:lineRule="atLeast"/>
              <w:ind w:right="51"/>
              <w:jc w:val="center"/>
              <w:rPr>
                <w:b/>
                <w:szCs w:val="22"/>
              </w:rPr>
            </w:pPr>
            <w:r w:rsidRPr="00361316">
              <w:rPr>
                <w:b/>
                <w:sz w:val="22"/>
                <w:szCs w:val="22"/>
              </w:rPr>
              <w:t>Ruolo</w:t>
            </w:r>
          </w:p>
        </w:tc>
        <w:tc>
          <w:tcPr>
            <w:tcW w:w="2281" w:type="pct"/>
            <w:vAlign w:val="center"/>
          </w:tcPr>
          <w:p w14:paraId="66121548" w14:textId="77777777" w:rsidR="00630F74" w:rsidRDefault="00630F74" w:rsidP="007C2AE1">
            <w:pPr>
              <w:spacing w:line="240" w:lineRule="atLeast"/>
              <w:ind w:right="51"/>
              <w:rPr>
                <w:b/>
              </w:rPr>
            </w:pPr>
            <w:r w:rsidRPr="00361316">
              <w:rPr>
                <w:b/>
              </w:rPr>
              <w:t>Parte della</w:t>
            </w:r>
            <w:r>
              <w:rPr>
                <w:b/>
              </w:rPr>
              <w:t xml:space="preserve"> </w:t>
            </w:r>
            <w:r w:rsidRPr="00361316">
              <w:rPr>
                <w:b/>
              </w:rPr>
              <w:t xml:space="preserve">Fornitura/del servizio </w:t>
            </w:r>
          </w:p>
          <w:p w14:paraId="5EC74F09" w14:textId="77777777" w:rsidR="00630F74" w:rsidRPr="00630F74" w:rsidRDefault="00630F74" w:rsidP="007C2AE1">
            <w:pPr>
              <w:spacing w:line="240" w:lineRule="atLeast"/>
              <w:ind w:right="51"/>
              <w:rPr>
                <w:b/>
                <w:sz w:val="22"/>
                <w:szCs w:val="22"/>
              </w:rPr>
            </w:pPr>
            <w:r w:rsidRPr="00630F74">
              <w:rPr>
                <w:b/>
                <w:sz w:val="22"/>
                <w:szCs w:val="22"/>
              </w:rPr>
              <w:t>% Esecuzione in coso di prestazione indivisibile</w:t>
            </w:r>
          </w:p>
        </w:tc>
      </w:tr>
      <w:tr w:rsidR="00630F74" w:rsidRPr="00361316" w14:paraId="49DE7993" w14:textId="77777777" w:rsidTr="00630F74">
        <w:trPr>
          <w:cantSplit/>
        </w:trPr>
        <w:tc>
          <w:tcPr>
            <w:tcW w:w="1832" w:type="pct"/>
            <w:vAlign w:val="center"/>
          </w:tcPr>
          <w:p w14:paraId="0C566971" w14:textId="77777777" w:rsidR="00630F74" w:rsidRPr="00361316" w:rsidRDefault="00630F74" w:rsidP="00CB7EE9">
            <w:pPr>
              <w:spacing w:line="240" w:lineRule="atLeast"/>
              <w:ind w:right="51"/>
              <w:jc w:val="both"/>
            </w:pPr>
          </w:p>
          <w:p w14:paraId="6A17C7C0" w14:textId="77777777" w:rsidR="00630F74" w:rsidRPr="00361316" w:rsidRDefault="00630F74" w:rsidP="00CB7EE9">
            <w:pPr>
              <w:spacing w:line="240" w:lineRule="atLeast"/>
              <w:ind w:right="51"/>
              <w:jc w:val="both"/>
            </w:pPr>
          </w:p>
          <w:p w14:paraId="2D56F754" w14:textId="77777777" w:rsidR="00630F74" w:rsidRPr="00361316" w:rsidRDefault="00630F74" w:rsidP="00CB7EE9">
            <w:pPr>
              <w:spacing w:line="240" w:lineRule="atLeast"/>
              <w:ind w:right="51"/>
              <w:jc w:val="both"/>
            </w:pPr>
          </w:p>
        </w:tc>
        <w:tc>
          <w:tcPr>
            <w:tcW w:w="887" w:type="pct"/>
            <w:vAlign w:val="center"/>
          </w:tcPr>
          <w:p w14:paraId="7C5B1E8A" w14:textId="77777777" w:rsidR="00630F74" w:rsidRPr="00361316" w:rsidRDefault="00630F74" w:rsidP="00CB7EE9">
            <w:pPr>
              <w:spacing w:line="240" w:lineRule="atLeast"/>
              <w:ind w:right="-108"/>
              <w:jc w:val="center"/>
              <w:rPr>
                <w:sz w:val="20"/>
              </w:rPr>
            </w:pPr>
            <w:r w:rsidRPr="00361316">
              <w:rPr>
                <w:sz w:val="20"/>
              </w:rPr>
              <w:t>MANDATARIA/</w:t>
            </w:r>
          </w:p>
          <w:p w14:paraId="4EAF89D8" w14:textId="77777777" w:rsidR="00630F74" w:rsidRPr="00361316" w:rsidRDefault="00630F74" w:rsidP="00CB7EE9">
            <w:pPr>
              <w:spacing w:line="240" w:lineRule="atLeast"/>
              <w:ind w:right="-108"/>
              <w:jc w:val="center"/>
              <w:rPr>
                <w:sz w:val="20"/>
              </w:rPr>
            </w:pPr>
            <w:r w:rsidRPr="00361316">
              <w:rPr>
                <w:sz w:val="20"/>
              </w:rPr>
              <w:t>CAPOGRUPPO</w:t>
            </w:r>
          </w:p>
        </w:tc>
        <w:tc>
          <w:tcPr>
            <w:tcW w:w="2281" w:type="pct"/>
            <w:vAlign w:val="center"/>
          </w:tcPr>
          <w:p w14:paraId="3F480B18" w14:textId="77777777" w:rsidR="00630F74" w:rsidRPr="00361316" w:rsidRDefault="00630F74" w:rsidP="00CB7EE9">
            <w:pPr>
              <w:spacing w:line="240" w:lineRule="atLeast"/>
              <w:ind w:right="51"/>
              <w:jc w:val="both"/>
            </w:pPr>
          </w:p>
        </w:tc>
      </w:tr>
      <w:tr w:rsidR="00630F74" w:rsidRPr="00361316" w14:paraId="03C79FBE" w14:textId="77777777" w:rsidTr="00630F74">
        <w:trPr>
          <w:cantSplit/>
        </w:trPr>
        <w:tc>
          <w:tcPr>
            <w:tcW w:w="1832" w:type="pct"/>
            <w:vAlign w:val="center"/>
          </w:tcPr>
          <w:p w14:paraId="76EADEC8" w14:textId="77777777" w:rsidR="00630F74" w:rsidRPr="00361316" w:rsidRDefault="00630F74" w:rsidP="00CB7EE9">
            <w:pPr>
              <w:spacing w:line="240" w:lineRule="atLeast"/>
              <w:ind w:right="51"/>
              <w:jc w:val="both"/>
            </w:pPr>
          </w:p>
          <w:p w14:paraId="2B718B74" w14:textId="77777777" w:rsidR="00630F74" w:rsidRPr="00361316" w:rsidRDefault="00630F74" w:rsidP="00CB7EE9">
            <w:pPr>
              <w:spacing w:line="240" w:lineRule="atLeast"/>
              <w:ind w:right="51"/>
              <w:jc w:val="both"/>
            </w:pPr>
          </w:p>
          <w:p w14:paraId="3DFFB117" w14:textId="77777777" w:rsidR="00630F74" w:rsidRPr="00361316" w:rsidRDefault="00630F74" w:rsidP="00CB7EE9">
            <w:pPr>
              <w:spacing w:line="240" w:lineRule="atLeast"/>
              <w:ind w:right="51"/>
              <w:jc w:val="both"/>
            </w:pPr>
          </w:p>
        </w:tc>
        <w:tc>
          <w:tcPr>
            <w:tcW w:w="887" w:type="pct"/>
            <w:vAlign w:val="center"/>
          </w:tcPr>
          <w:p w14:paraId="153991EE" w14:textId="77777777" w:rsidR="00630F74" w:rsidRPr="00361316" w:rsidRDefault="00630F74" w:rsidP="00CB7EE9">
            <w:pPr>
              <w:spacing w:line="240" w:lineRule="atLeast"/>
              <w:ind w:right="51"/>
              <w:jc w:val="center"/>
              <w:rPr>
                <w:sz w:val="20"/>
              </w:rPr>
            </w:pPr>
            <w:r w:rsidRPr="00361316">
              <w:rPr>
                <w:sz w:val="20"/>
              </w:rPr>
              <w:t>MANDANTE/ CONSORZIATA</w:t>
            </w:r>
          </w:p>
        </w:tc>
        <w:tc>
          <w:tcPr>
            <w:tcW w:w="2281" w:type="pct"/>
            <w:vAlign w:val="center"/>
          </w:tcPr>
          <w:p w14:paraId="5CA01161" w14:textId="77777777" w:rsidR="00630F74" w:rsidRPr="00361316" w:rsidRDefault="00630F74" w:rsidP="00CB7EE9">
            <w:pPr>
              <w:spacing w:line="240" w:lineRule="atLeast"/>
              <w:ind w:right="51"/>
              <w:jc w:val="both"/>
            </w:pPr>
          </w:p>
        </w:tc>
      </w:tr>
      <w:tr w:rsidR="00630F74" w:rsidRPr="00361316" w14:paraId="75B53A7A" w14:textId="77777777" w:rsidTr="00630F74">
        <w:trPr>
          <w:cantSplit/>
        </w:trPr>
        <w:tc>
          <w:tcPr>
            <w:tcW w:w="1832" w:type="pct"/>
            <w:vAlign w:val="center"/>
          </w:tcPr>
          <w:p w14:paraId="1C47E5E9" w14:textId="77777777" w:rsidR="00630F74" w:rsidRPr="00361316" w:rsidRDefault="00630F74" w:rsidP="00CB7EE9">
            <w:pPr>
              <w:spacing w:line="240" w:lineRule="atLeast"/>
              <w:ind w:right="51"/>
              <w:jc w:val="both"/>
            </w:pPr>
          </w:p>
          <w:p w14:paraId="0D4BE3BB" w14:textId="77777777" w:rsidR="00630F74" w:rsidRPr="00361316" w:rsidRDefault="00630F74" w:rsidP="00CB7EE9">
            <w:pPr>
              <w:spacing w:line="240" w:lineRule="atLeast"/>
              <w:ind w:right="51"/>
              <w:jc w:val="both"/>
            </w:pPr>
          </w:p>
          <w:p w14:paraId="336C265F" w14:textId="77777777" w:rsidR="00630F74" w:rsidRPr="00361316" w:rsidRDefault="00630F74" w:rsidP="00CB7EE9">
            <w:pPr>
              <w:spacing w:line="240" w:lineRule="atLeast"/>
              <w:ind w:right="51"/>
              <w:jc w:val="both"/>
            </w:pPr>
          </w:p>
        </w:tc>
        <w:tc>
          <w:tcPr>
            <w:tcW w:w="887" w:type="pct"/>
            <w:vAlign w:val="center"/>
          </w:tcPr>
          <w:p w14:paraId="5708CF25" w14:textId="77777777" w:rsidR="00630F74" w:rsidRPr="00361316" w:rsidRDefault="00630F74" w:rsidP="00CB7EE9">
            <w:pPr>
              <w:spacing w:line="240" w:lineRule="atLeast"/>
              <w:ind w:right="51"/>
              <w:jc w:val="center"/>
              <w:rPr>
                <w:sz w:val="20"/>
              </w:rPr>
            </w:pPr>
            <w:r w:rsidRPr="00361316">
              <w:rPr>
                <w:sz w:val="20"/>
              </w:rPr>
              <w:t>MANDANTE/ CONSORZIATA</w:t>
            </w:r>
          </w:p>
        </w:tc>
        <w:tc>
          <w:tcPr>
            <w:tcW w:w="2281" w:type="pct"/>
            <w:vAlign w:val="center"/>
          </w:tcPr>
          <w:p w14:paraId="07FFA6F8" w14:textId="77777777" w:rsidR="00630F74" w:rsidRPr="00361316" w:rsidRDefault="00630F74" w:rsidP="00CB7EE9">
            <w:pPr>
              <w:spacing w:line="240" w:lineRule="atLeast"/>
              <w:ind w:right="51"/>
              <w:jc w:val="both"/>
            </w:pPr>
          </w:p>
        </w:tc>
      </w:tr>
    </w:tbl>
    <w:p w14:paraId="449157FA" w14:textId="77777777" w:rsidR="004E3D02" w:rsidRDefault="004E3D02" w:rsidP="004E3D02">
      <w:pPr>
        <w:pStyle w:val="Corpotesto"/>
        <w:widowControl w:val="0"/>
        <w:tabs>
          <w:tab w:val="left" w:pos="8885"/>
        </w:tabs>
        <w:ind w:left="284" w:right="-187"/>
        <w:jc w:val="both"/>
        <w:rPr>
          <w:i/>
          <w:sz w:val="22"/>
          <w:szCs w:val="22"/>
        </w:rPr>
      </w:pPr>
      <w:r w:rsidRPr="00361316">
        <w:rPr>
          <w:i/>
          <w:sz w:val="22"/>
          <w:szCs w:val="22"/>
        </w:rPr>
        <w:t>Si precisa che  i concorrenti devono indicare sin d’ora le parti del servizio o della fornitura / quote percentuali di riparto delle prestazioni che saranno eseguite dai singoli operatori riuniti.</w:t>
      </w:r>
    </w:p>
    <w:p w14:paraId="16E8DCD4" w14:textId="77777777" w:rsidR="00945C46" w:rsidRDefault="00945C46" w:rsidP="00703C97">
      <w:pPr>
        <w:pStyle w:val="Corpodeltesto1"/>
        <w:widowControl w:val="0"/>
        <w:tabs>
          <w:tab w:val="left" w:pos="284"/>
        </w:tabs>
        <w:spacing w:line="240" w:lineRule="auto"/>
        <w:ind w:right="301"/>
        <w:jc w:val="both"/>
      </w:pPr>
    </w:p>
    <w:p w14:paraId="7E6C5DAB" w14:textId="77777777" w:rsidR="00703C97" w:rsidRDefault="00703C97" w:rsidP="0093225D">
      <w:pPr>
        <w:pStyle w:val="Corpotesto"/>
        <w:widowControl w:val="0"/>
        <w:numPr>
          <w:ilvl w:val="0"/>
          <w:numId w:val="3"/>
        </w:numPr>
        <w:spacing w:after="0"/>
        <w:ind w:left="284" w:right="-45" w:hanging="284"/>
        <w:jc w:val="both"/>
      </w:pPr>
      <w:r w:rsidRPr="00C52145">
        <w:rPr>
          <w:b/>
          <w:i/>
          <w:color w:val="548DD4" w:themeColor="text2" w:themeTint="99"/>
          <w:u w:val="single"/>
        </w:rPr>
        <w:t xml:space="preserve">(dichiarazione in caso di </w:t>
      </w:r>
      <w:r w:rsidR="00EB40CB">
        <w:rPr>
          <w:b/>
          <w:i/>
          <w:color w:val="548DD4" w:themeColor="text2" w:themeTint="99"/>
          <w:u w:val="single"/>
        </w:rPr>
        <w:t>R</w:t>
      </w:r>
      <w:r w:rsidRPr="00C52145">
        <w:rPr>
          <w:b/>
          <w:i/>
          <w:color w:val="548DD4" w:themeColor="text2" w:themeTint="99"/>
          <w:u w:val="single"/>
        </w:rPr>
        <w:t>TI o consorzio ordinario da costituirsi</w:t>
      </w:r>
      <w:r w:rsidRPr="00C52145">
        <w:rPr>
          <w:b/>
          <w:i/>
          <w:color w:val="548DD4" w:themeColor="text2" w:themeTint="99"/>
        </w:rPr>
        <w:t>)</w:t>
      </w:r>
      <w:r w:rsidRPr="00C52145">
        <w:rPr>
          <w:color w:val="548DD4" w:themeColor="text2" w:themeTint="99"/>
        </w:rPr>
        <w:t xml:space="preserve"> </w:t>
      </w:r>
      <w:r w:rsidRPr="004F71AE">
        <w:t xml:space="preserve">di </w:t>
      </w:r>
      <w:r w:rsidR="00E95D3E">
        <w:t>impegnarsi in caso di aggiudicazione a conformarsi a quanto disposto dall’art. 68 co. 1 del d.lgs. 36/2023, conferendo mandato collettivo speciale con rappresentanza all’impresa qualificata mandataria, la quale stipulerà il contratto in nome e per conto delle mandanti/consorziate.</w:t>
      </w:r>
    </w:p>
    <w:p w14:paraId="1E527337" w14:textId="77777777" w:rsidR="00703C97" w:rsidRPr="00C52145" w:rsidRDefault="00703C97" w:rsidP="00703C97">
      <w:pPr>
        <w:pStyle w:val="Corpotesto"/>
        <w:widowControl w:val="0"/>
        <w:spacing w:after="0"/>
        <w:ind w:left="284" w:right="-45"/>
        <w:jc w:val="both"/>
      </w:pPr>
    </w:p>
    <w:p w14:paraId="5C1AD5D4" w14:textId="77777777" w:rsidR="00703C97" w:rsidRPr="004D66A1" w:rsidRDefault="00703C97" w:rsidP="0093225D">
      <w:pPr>
        <w:pStyle w:val="Corpotesto"/>
        <w:widowControl w:val="0"/>
        <w:numPr>
          <w:ilvl w:val="0"/>
          <w:numId w:val="3"/>
        </w:numPr>
        <w:spacing w:after="0"/>
        <w:ind w:left="284" w:right="-45" w:hanging="284"/>
        <w:jc w:val="both"/>
      </w:pPr>
      <w:r w:rsidRPr="00C52145">
        <w:rPr>
          <w:b/>
          <w:i/>
          <w:color w:val="548DD4" w:themeColor="text2" w:themeTint="99"/>
          <w:u w:val="single"/>
        </w:rPr>
        <w:t xml:space="preserve">(dichiarazione in caso di </w:t>
      </w:r>
      <w:r w:rsidR="00EB40CB">
        <w:rPr>
          <w:b/>
          <w:i/>
          <w:color w:val="548DD4" w:themeColor="text2" w:themeTint="99"/>
          <w:u w:val="single"/>
        </w:rPr>
        <w:t>R</w:t>
      </w:r>
      <w:r w:rsidRPr="00C52145">
        <w:rPr>
          <w:b/>
          <w:i/>
          <w:color w:val="548DD4" w:themeColor="text2" w:themeTint="99"/>
          <w:u w:val="single"/>
        </w:rPr>
        <w:t>TI costituita</w:t>
      </w:r>
      <w:r w:rsidRPr="00C52145">
        <w:rPr>
          <w:i/>
        </w:rPr>
        <w:t>)</w:t>
      </w:r>
      <w:r w:rsidRPr="00C52145">
        <w:t xml:space="preserve"> </w:t>
      </w:r>
      <w:r w:rsidRPr="00C52145">
        <w:rPr>
          <w:szCs w:val="24"/>
        </w:rPr>
        <w:t>che i seguenti sono gli estremi completi dell’atto costitutivo e del mandato</w:t>
      </w:r>
      <w:r>
        <w:rPr>
          <w:szCs w:val="24"/>
        </w:rPr>
        <w:t xml:space="preserve"> collettivo irrevocabile con rappresentanza </w:t>
      </w:r>
      <w:r w:rsidRPr="00C52145">
        <w:rPr>
          <w:szCs w:val="24"/>
        </w:rPr>
        <w:t>_________________________</w:t>
      </w:r>
      <w:r>
        <w:rPr>
          <w:szCs w:val="24"/>
        </w:rPr>
        <w:t xml:space="preserve"> </w:t>
      </w:r>
      <w:r w:rsidRPr="00C52145">
        <w:rPr>
          <w:szCs w:val="24"/>
        </w:rPr>
        <w:t xml:space="preserve">__________________________________________________________________________________________________________________________; </w:t>
      </w:r>
    </w:p>
    <w:p w14:paraId="0C89FF7C" w14:textId="77777777" w:rsidR="00703C97" w:rsidRDefault="00703C97" w:rsidP="00703C97">
      <w:pPr>
        <w:pStyle w:val="Paragrafoelenco"/>
      </w:pPr>
    </w:p>
    <w:p w14:paraId="251AE6E1" w14:textId="77777777" w:rsidR="00703C97" w:rsidRPr="00C52145" w:rsidRDefault="00703C97" w:rsidP="0093225D">
      <w:pPr>
        <w:pStyle w:val="Corpotesto"/>
        <w:widowControl w:val="0"/>
        <w:numPr>
          <w:ilvl w:val="0"/>
          <w:numId w:val="3"/>
        </w:numPr>
        <w:spacing w:after="0"/>
        <w:ind w:left="284" w:right="-45" w:hanging="284"/>
        <w:jc w:val="both"/>
      </w:pPr>
      <w:r w:rsidRPr="00C52145">
        <w:rPr>
          <w:b/>
          <w:i/>
          <w:color w:val="548DD4" w:themeColor="text2" w:themeTint="99"/>
          <w:u w:val="single"/>
        </w:rPr>
        <w:t xml:space="preserve">(dichiarazione in caso di </w:t>
      </w:r>
      <w:r>
        <w:rPr>
          <w:b/>
          <w:i/>
          <w:color w:val="548DD4" w:themeColor="text2" w:themeTint="99"/>
          <w:u w:val="single"/>
        </w:rPr>
        <w:t xml:space="preserve">consorzi ordinari </w:t>
      </w:r>
      <w:r w:rsidRPr="00C52145">
        <w:rPr>
          <w:b/>
          <w:i/>
          <w:color w:val="548DD4" w:themeColor="text2" w:themeTint="99"/>
          <w:u w:val="single"/>
        </w:rPr>
        <w:t xml:space="preserve"> costituit</w:t>
      </w:r>
      <w:r>
        <w:rPr>
          <w:b/>
          <w:i/>
          <w:color w:val="548DD4" w:themeColor="text2" w:themeTint="99"/>
          <w:u w:val="single"/>
        </w:rPr>
        <w:t>i</w:t>
      </w:r>
      <w:r w:rsidRPr="00C52145">
        <w:rPr>
          <w:i/>
        </w:rPr>
        <w:t>)</w:t>
      </w:r>
      <w:r w:rsidRPr="00C52145">
        <w:t xml:space="preserve"> </w:t>
      </w:r>
      <w:r w:rsidRPr="00C52145">
        <w:rPr>
          <w:szCs w:val="24"/>
        </w:rPr>
        <w:t xml:space="preserve">che i seguenti sono gli estremi completi dell’atto costitutivo e </w:t>
      </w:r>
      <w:r>
        <w:rPr>
          <w:szCs w:val="24"/>
        </w:rPr>
        <w:t>statuto del consorzio _______________________________</w:t>
      </w:r>
      <w:r w:rsidRPr="00C52145">
        <w:rPr>
          <w:szCs w:val="24"/>
        </w:rPr>
        <w:t>___________</w:t>
      </w:r>
      <w:r>
        <w:rPr>
          <w:szCs w:val="24"/>
        </w:rPr>
        <w:t xml:space="preserve"> </w:t>
      </w:r>
      <w:r w:rsidRPr="00C52145">
        <w:rPr>
          <w:szCs w:val="24"/>
        </w:rPr>
        <w:t>__________________________________________________________________________________</w:t>
      </w:r>
      <w:r w:rsidRPr="00C52145">
        <w:rPr>
          <w:szCs w:val="24"/>
        </w:rPr>
        <w:lastRenderedPageBreak/>
        <w:t xml:space="preserve">________________________________________; </w:t>
      </w:r>
    </w:p>
    <w:p w14:paraId="14180D5F" w14:textId="77777777" w:rsidR="00703C97" w:rsidRPr="00C52145" w:rsidRDefault="00703C97" w:rsidP="00703C97">
      <w:pPr>
        <w:pStyle w:val="Corpotesto"/>
        <w:widowControl w:val="0"/>
        <w:spacing w:after="0"/>
        <w:ind w:left="284" w:right="-45"/>
        <w:jc w:val="both"/>
      </w:pPr>
    </w:p>
    <w:p w14:paraId="79C5C1DC" w14:textId="77777777" w:rsidR="00703C97" w:rsidRDefault="00703C97" w:rsidP="00703C97">
      <w:pPr>
        <w:pStyle w:val="Corpodeltesto1"/>
        <w:widowControl w:val="0"/>
        <w:tabs>
          <w:tab w:val="left" w:pos="284"/>
        </w:tabs>
        <w:spacing w:line="240" w:lineRule="auto"/>
        <w:ind w:right="301"/>
        <w:jc w:val="both"/>
      </w:pPr>
    </w:p>
    <w:p w14:paraId="32AB18A6" w14:textId="77777777" w:rsidR="00703C97" w:rsidRDefault="00703C97" w:rsidP="00703C97">
      <w:pPr>
        <w:shd w:val="pct12" w:color="auto" w:fill="auto"/>
        <w:spacing w:line="480" w:lineRule="atLeast"/>
        <w:ind w:right="-46"/>
        <w:jc w:val="center"/>
        <w:rPr>
          <w:i/>
        </w:rPr>
      </w:pPr>
      <w:r w:rsidRPr="00333B4E">
        <w:rPr>
          <w:i/>
          <w:iCs/>
          <w:szCs w:val="24"/>
        </w:rPr>
        <w:t xml:space="preserve">Sezione </w:t>
      </w:r>
      <w:r>
        <w:rPr>
          <w:i/>
          <w:iCs/>
          <w:szCs w:val="24"/>
        </w:rPr>
        <w:t>2</w:t>
      </w:r>
      <w:r w:rsidRPr="00333B4E">
        <w:rPr>
          <w:i/>
          <w:iCs/>
          <w:szCs w:val="24"/>
        </w:rPr>
        <w:t>:</w:t>
      </w:r>
      <w:r w:rsidRPr="00333B4E">
        <w:rPr>
          <w:b/>
          <w:caps/>
        </w:rPr>
        <w:t xml:space="preserve"> </w:t>
      </w:r>
      <w:r w:rsidRPr="00333B4E">
        <w:rPr>
          <w:b/>
          <w:i/>
        </w:rPr>
        <w:t xml:space="preserve">CONSORZI di cui all'articolo </w:t>
      </w:r>
      <w:r w:rsidR="00E95D3E">
        <w:rPr>
          <w:b/>
          <w:i/>
        </w:rPr>
        <w:t>6</w:t>
      </w:r>
      <w:r w:rsidRPr="00333B4E">
        <w:rPr>
          <w:b/>
          <w:i/>
        </w:rPr>
        <w:t>5, comma 2, lettere b)</w:t>
      </w:r>
      <w:r w:rsidR="00E95D3E">
        <w:rPr>
          <w:b/>
          <w:i/>
        </w:rPr>
        <w:t xml:space="preserve">, </w:t>
      </w:r>
      <w:r w:rsidRPr="00333B4E">
        <w:rPr>
          <w:b/>
          <w:i/>
        </w:rPr>
        <w:t xml:space="preserve">c) </w:t>
      </w:r>
      <w:r w:rsidR="00E95D3E">
        <w:rPr>
          <w:b/>
          <w:i/>
        </w:rPr>
        <w:t xml:space="preserve">e d) </w:t>
      </w:r>
      <w:r w:rsidRPr="00333B4E">
        <w:rPr>
          <w:b/>
          <w:i/>
        </w:rPr>
        <w:t xml:space="preserve">del d.lgs. </w:t>
      </w:r>
      <w:r w:rsidR="00E95D3E">
        <w:rPr>
          <w:b/>
          <w:i/>
        </w:rPr>
        <w:t>36</w:t>
      </w:r>
      <w:r w:rsidRPr="00333B4E">
        <w:rPr>
          <w:b/>
          <w:i/>
        </w:rPr>
        <w:t>/20</w:t>
      </w:r>
      <w:r w:rsidR="00E95D3E">
        <w:rPr>
          <w:b/>
          <w:i/>
        </w:rPr>
        <w:t>23</w:t>
      </w:r>
      <w:r w:rsidRPr="004662BA">
        <w:rPr>
          <w:i/>
        </w:rPr>
        <w:t xml:space="preserve">(**) </w:t>
      </w:r>
    </w:p>
    <w:p w14:paraId="68DD585E" w14:textId="77777777" w:rsidR="00703C97" w:rsidRPr="00546F12" w:rsidRDefault="00703C97" w:rsidP="00703C97">
      <w:pPr>
        <w:shd w:val="pct12" w:color="auto" w:fill="auto"/>
        <w:spacing w:line="480" w:lineRule="atLeast"/>
        <w:ind w:right="-46"/>
        <w:jc w:val="center"/>
        <w:rPr>
          <w:i/>
        </w:rPr>
      </w:pPr>
    </w:p>
    <w:p w14:paraId="0E93F39B" w14:textId="77777777" w:rsidR="00703C97" w:rsidRPr="00333B4E" w:rsidRDefault="00703C97" w:rsidP="00703C97">
      <w:pPr>
        <w:shd w:val="pct12" w:color="auto" w:fill="auto"/>
        <w:ind w:right="-46"/>
        <w:jc w:val="center"/>
        <w:rPr>
          <w:i/>
        </w:rPr>
      </w:pPr>
      <w:r w:rsidRPr="004662BA">
        <w:rPr>
          <w:i/>
        </w:rPr>
        <w:t xml:space="preserve"> </w:t>
      </w:r>
      <w:r w:rsidRPr="004662BA">
        <w:rPr>
          <w:b/>
          <w:i/>
        </w:rPr>
        <w:t>dichiara</w:t>
      </w:r>
    </w:p>
    <w:p w14:paraId="5CF53289" w14:textId="77777777" w:rsidR="00E95D3E" w:rsidRDefault="00E95D3E" w:rsidP="00E95D3E">
      <w:pPr>
        <w:pStyle w:val="Corpodeltesto2"/>
        <w:spacing w:line="240" w:lineRule="auto"/>
        <w:rPr>
          <w:b/>
          <w:i/>
        </w:rPr>
      </w:pPr>
    </w:p>
    <w:p w14:paraId="45A09892" w14:textId="77777777" w:rsidR="00E95D3E" w:rsidRDefault="00E95D3E" w:rsidP="00E95D3E">
      <w:pPr>
        <w:pStyle w:val="Corpodeltesto2"/>
        <w:spacing w:line="240" w:lineRule="auto"/>
        <w:jc w:val="center"/>
        <w:rPr>
          <w:b/>
          <w:i/>
          <w:szCs w:val="24"/>
          <w:u w:val="single"/>
        </w:rPr>
      </w:pPr>
      <w:r>
        <w:rPr>
          <w:b/>
          <w:i/>
          <w:szCs w:val="24"/>
          <w:u w:val="single"/>
        </w:rPr>
        <w:t xml:space="preserve">Dichiarazioni Consorzio </w:t>
      </w:r>
    </w:p>
    <w:p w14:paraId="3D09FAF9" w14:textId="77777777" w:rsidR="00E95D3E" w:rsidRDefault="00E95D3E" w:rsidP="00E95D3E">
      <w:pPr>
        <w:pStyle w:val="Corpodeltesto2"/>
        <w:spacing w:line="240" w:lineRule="auto"/>
        <w:jc w:val="center"/>
        <w:rPr>
          <w:b/>
          <w:i/>
          <w:szCs w:val="24"/>
          <w:u w:val="single"/>
        </w:rPr>
      </w:pPr>
    </w:p>
    <w:p w14:paraId="42EDE571" w14:textId="77777777" w:rsidR="00E95D3E" w:rsidRDefault="00E95D3E" w:rsidP="0093225D">
      <w:pPr>
        <w:widowControl w:val="0"/>
        <w:numPr>
          <w:ilvl w:val="0"/>
          <w:numId w:val="12"/>
        </w:numPr>
        <w:tabs>
          <w:tab w:val="left" w:pos="284"/>
        </w:tabs>
        <w:ind w:right="-46"/>
        <w:jc w:val="both"/>
        <w:rPr>
          <w:bCs/>
          <w:szCs w:val="24"/>
        </w:rPr>
      </w:pPr>
      <w:r>
        <w:rPr>
          <w:bCs/>
          <w:szCs w:val="24"/>
        </w:rPr>
        <w:t>che il consorzio è costituito dalle seguenti consorziate con indicazione di quelle per conto delle quali partecipa/esecutrici</w:t>
      </w:r>
      <w:r w:rsidR="00EC63CB">
        <w:rPr>
          <w:bCs/>
          <w:szCs w:val="24"/>
        </w:rPr>
        <w:t>/prestano i requisiti</w:t>
      </w:r>
      <w:r>
        <w:rPr>
          <w:bCs/>
          <w:szCs w:val="24"/>
        </w:rPr>
        <w:t>:</w:t>
      </w:r>
    </w:p>
    <w:p w14:paraId="3B8808BA" w14:textId="77777777" w:rsidR="00E95D3E" w:rsidRPr="00C237EC" w:rsidRDefault="00E95D3E" w:rsidP="00E95D3E">
      <w:pPr>
        <w:widowControl w:val="0"/>
        <w:tabs>
          <w:tab w:val="left" w:pos="284"/>
        </w:tabs>
        <w:ind w:left="720" w:right="-46"/>
        <w:jc w:val="both"/>
        <w:rPr>
          <w:bCs/>
          <w:szCs w:val="24"/>
        </w:rPr>
      </w:pPr>
      <w:r w:rsidRPr="00C237EC">
        <w:rPr>
          <w:bCs/>
          <w:szCs w:val="24"/>
        </w:rPr>
        <w:t>(</w:t>
      </w:r>
      <w:r w:rsidRPr="00C237EC">
        <w:rPr>
          <w:rFonts w:eastAsia="Calibri" w:cs="Courier New"/>
          <w:i/>
          <w:szCs w:val="24"/>
        </w:rPr>
        <w:t>Tale indicazione deve essere resa anche nel caso in cui il consorzio indichi come consorziata esecutrice un altro consorzio. In tal caso, detto consorzio dovrà a sua volta indicare le consorziate esecutrici,</w:t>
      </w:r>
      <w:r w:rsidRPr="00C237EC">
        <w:rPr>
          <w:i/>
          <w:szCs w:val="24"/>
        </w:rPr>
        <w:t xml:space="preserve"> </w:t>
      </w:r>
      <w:r w:rsidRPr="00C237EC">
        <w:rPr>
          <w:rFonts w:eastAsia="Calibri" w:cs="Courier New"/>
          <w:i/>
          <w:szCs w:val="24"/>
        </w:rPr>
        <w:t>specificando, nella tabella, che si tratta di consorziate appartenenti al consorzio esecutore.)</w:t>
      </w:r>
    </w:p>
    <w:p w14:paraId="6CC397E4" w14:textId="77777777" w:rsidR="00E95D3E" w:rsidRDefault="00E95D3E" w:rsidP="00E95D3E">
      <w:pPr>
        <w:ind w:right="119" w:firstLine="284"/>
        <w:jc w:val="both"/>
        <w:rPr>
          <w:szCs w:val="24"/>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260"/>
        <w:gridCol w:w="2693"/>
      </w:tblGrid>
      <w:tr w:rsidR="00E95D3E" w14:paraId="0017E69A" w14:textId="77777777" w:rsidTr="00E95D3E">
        <w:trPr>
          <w:cantSplit/>
          <w:trHeight w:val="317"/>
        </w:trPr>
        <w:tc>
          <w:tcPr>
            <w:tcW w:w="4111" w:type="dxa"/>
            <w:tcBorders>
              <w:top w:val="single" w:sz="4" w:space="0" w:color="auto"/>
              <w:left w:val="single" w:sz="4" w:space="0" w:color="auto"/>
              <w:bottom w:val="single" w:sz="4" w:space="0" w:color="auto"/>
              <w:right w:val="single" w:sz="4" w:space="0" w:color="auto"/>
            </w:tcBorders>
            <w:shd w:val="clear" w:color="auto" w:fill="FBD4B4"/>
            <w:hideMark/>
          </w:tcPr>
          <w:p w14:paraId="26A6FB3E" w14:textId="77777777" w:rsidR="00E95D3E" w:rsidRPr="00E95D3E" w:rsidRDefault="00E95D3E">
            <w:pPr>
              <w:ind w:right="119"/>
              <w:jc w:val="both"/>
              <w:rPr>
                <w:szCs w:val="24"/>
              </w:rPr>
            </w:pPr>
            <w:r w:rsidRPr="00E95D3E">
              <w:rPr>
                <w:rFonts w:eastAsia="Calibri" w:cs="Courier New"/>
                <w:szCs w:val="24"/>
              </w:rPr>
              <w:t>Denominazione/Ragione Sociale</w:t>
            </w:r>
          </w:p>
        </w:tc>
        <w:tc>
          <w:tcPr>
            <w:tcW w:w="3260" w:type="dxa"/>
            <w:tcBorders>
              <w:top w:val="single" w:sz="4" w:space="0" w:color="auto"/>
              <w:left w:val="single" w:sz="4" w:space="0" w:color="auto"/>
              <w:bottom w:val="single" w:sz="4" w:space="0" w:color="auto"/>
              <w:right w:val="single" w:sz="4" w:space="0" w:color="auto"/>
            </w:tcBorders>
            <w:shd w:val="clear" w:color="auto" w:fill="FBD4B4"/>
            <w:hideMark/>
          </w:tcPr>
          <w:p w14:paraId="6F014546" w14:textId="77777777" w:rsidR="00E95D3E" w:rsidRPr="00E95D3E" w:rsidRDefault="00E95D3E">
            <w:pPr>
              <w:ind w:right="119"/>
              <w:jc w:val="both"/>
              <w:rPr>
                <w:szCs w:val="24"/>
              </w:rPr>
            </w:pPr>
            <w:r w:rsidRPr="00E95D3E">
              <w:rPr>
                <w:szCs w:val="24"/>
              </w:rPr>
              <w:t>C. Fiscale e P.IVA</w:t>
            </w:r>
          </w:p>
        </w:tc>
        <w:tc>
          <w:tcPr>
            <w:tcW w:w="2693" w:type="dxa"/>
            <w:tcBorders>
              <w:top w:val="single" w:sz="4" w:space="0" w:color="auto"/>
              <w:left w:val="single" w:sz="4" w:space="0" w:color="auto"/>
              <w:bottom w:val="single" w:sz="4" w:space="0" w:color="auto"/>
              <w:right w:val="single" w:sz="4" w:space="0" w:color="auto"/>
            </w:tcBorders>
            <w:shd w:val="clear" w:color="auto" w:fill="FBD4B4"/>
            <w:hideMark/>
          </w:tcPr>
          <w:p w14:paraId="1ECB80C6" w14:textId="77777777" w:rsidR="00E95D3E" w:rsidRPr="00E95D3E" w:rsidRDefault="00E95D3E">
            <w:pPr>
              <w:ind w:right="119"/>
              <w:jc w:val="both"/>
              <w:rPr>
                <w:sz w:val="20"/>
              </w:rPr>
            </w:pPr>
            <w:r w:rsidRPr="00E95D3E">
              <w:rPr>
                <w:sz w:val="20"/>
              </w:rPr>
              <w:t xml:space="preserve">Indicare se per conto delle quali partecipa / esecutrici </w:t>
            </w:r>
          </w:p>
        </w:tc>
      </w:tr>
      <w:tr w:rsidR="00E95D3E" w14:paraId="2E10767E" w14:textId="77777777" w:rsidTr="00E95D3E">
        <w:trPr>
          <w:cantSplit/>
        </w:trPr>
        <w:tc>
          <w:tcPr>
            <w:tcW w:w="4111" w:type="dxa"/>
            <w:tcBorders>
              <w:top w:val="single" w:sz="4" w:space="0" w:color="auto"/>
              <w:left w:val="single" w:sz="4" w:space="0" w:color="auto"/>
              <w:bottom w:val="single" w:sz="4" w:space="0" w:color="auto"/>
              <w:right w:val="single" w:sz="4" w:space="0" w:color="auto"/>
            </w:tcBorders>
          </w:tcPr>
          <w:p w14:paraId="2FF65E0A" w14:textId="77777777" w:rsidR="00E95D3E" w:rsidRDefault="00E95D3E">
            <w:pPr>
              <w:ind w:right="119"/>
              <w:jc w:val="both"/>
              <w:rPr>
                <w:szCs w:val="24"/>
              </w:rPr>
            </w:pPr>
          </w:p>
        </w:tc>
        <w:tc>
          <w:tcPr>
            <w:tcW w:w="3260" w:type="dxa"/>
            <w:tcBorders>
              <w:top w:val="single" w:sz="4" w:space="0" w:color="auto"/>
              <w:left w:val="single" w:sz="4" w:space="0" w:color="auto"/>
              <w:bottom w:val="single" w:sz="4" w:space="0" w:color="auto"/>
              <w:right w:val="single" w:sz="4" w:space="0" w:color="auto"/>
            </w:tcBorders>
          </w:tcPr>
          <w:p w14:paraId="1982730A" w14:textId="77777777" w:rsidR="00E95D3E" w:rsidRDefault="00E95D3E">
            <w:pPr>
              <w:ind w:right="119"/>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3C83F9BC" w14:textId="77777777" w:rsidR="00E95D3E" w:rsidRDefault="00E95D3E">
            <w:pPr>
              <w:ind w:right="119"/>
              <w:jc w:val="both"/>
              <w:rPr>
                <w:szCs w:val="24"/>
              </w:rPr>
            </w:pPr>
          </w:p>
        </w:tc>
      </w:tr>
      <w:tr w:rsidR="00E95D3E" w14:paraId="003FC266" w14:textId="77777777" w:rsidTr="00E95D3E">
        <w:trPr>
          <w:cantSplit/>
        </w:trPr>
        <w:tc>
          <w:tcPr>
            <w:tcW w:w="4111" w:type="dxa"/>
            <w:tcBorders>
              <w:top w:val="single" w:sz="4" w:space="0" w:color="auto"/>
              <w:left w:val="single" w:sz="4" w:space="0" w:color="auto"/>
              <w:bottom w:val="single" w:sz="4" w:space="0" w:color="auto"/>
              <w:right w:val="single" w:sz="4" w:space="0" w:color="auto"/>
            </w:tcBorders>
          </w:tcPr>
          <w:p w14:paraId="489E8768" w14:textId="77777777" w:rsidR="00E95D3E" w:rsidRDefault="00E95D3E">
            <w:pPr>
              <w:ind w:right="119"/>
              <w:jc w:val="both"/>
              <w:rPr>
                <w:szCs w:val="24"/>
              </w:rPr>
            </w:pPr>
          </w:p>
        </w:tc>
        <w:tc>
          <w:tcPr>
            <w:tcW w:w="3260" w:type="dxa"/>
            <w:tcBorders>
              <w:top w:val="single" w:sz="4" w:space="0" w:color="auto"/>
              <w:left w:val="single" w:sz="4" w:space="0" w:color="auto"/>
              <w:bottom w:val="single" w:sz="4" w:space="0" w:color="auto"/>
              <w:right w:val="single" w:sz="4" w:space="0" w:color="auto"/>
            </w:tcBorders>
          </w:tcPr>
          <w:p w14:paraId="04BD6D23" w14:textId="77777777" w:rsidR="00E95D3E" w:rsidRDefault="00E95D3E">
            <w:pPr>
              <w:ind w:right="119"/>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72108EB6" w14:textId="77777777" w:rsidR="00E95D3E" w:rsidRDefault="00E95D3E">
            <w:pPr>
              <w:ind w:right="119"/>
              <w:jc w:val="both"/>
              <w:rPr>
                <w:szCs w:val="24"/>
              </w:rPr>
            </w:pPr>
          </w:p>
        </w:tc>
      </w:tr>
      <w:tr w:rsidR="00E95D3E" w14:paraId="796D4D57" w14:textId="77777777" w:rsidTr="00E95D3E">
        <w:trPr>
          <w:cantSplit/>
        </w:trPr>
        <w:tc>
          <w:tcPr>
            <w:tcW w:w="4111" w:type="dxa"/>
            <w:tcBorders>
              <w:top w:val="single" w:sz="4" w:space="0" w:color="auto"/>
              <w:left w:val="single" w:sz="4" w:space="0" w:color="auto"/>
              <w:bottom w:val="single" w:sz="4" w:space="0" w:color="auto"/>
              <w:right w:val="single" w:sz="4" w:space="0" w:color="auto"/>
            </w:tcBorders>
          </w:tcPr>
          <w:p w14:paraId="29117449" w14:textId="77777777" w:rsidR="00E95D3E" w:rsidRDefault="00E95D3E">
            <w:pPr>
              <w:ind w:right="119"/>
              <w:jc w:val="both"/>
              <w:rPr>
                <w:szCs w:val="24"/>
              </w:rPr>
            </w:pPr>
          </w:p>
        </w:tc>
        <w:tc>
          <w:tcPr>
            <w:tcW w:w="3260" w:type="dxa"/>
            <w:tcBorders>
              <w:top w:val="single" w:sz="4" w:space="0" w:color="auto"/>
              <w:left w:val="single" w:sz="4" w:space="0" w:color="auto"/>
              <w:bottom w:val="single" w:sz="4" w:space="0" w:color="auto"/>
              <w:right w:val="single" w:sz="4" w:space="0" w:color="auto"/>
            </w:tcBorders>
          </w:tcPr>
          <w:p w14:paraId="1DA6D4F6" w14:textId="77777777" w:rsidR="00E95D3E" w:rsidRDefault="00E95D3E">
            <w:pPr>
              <w:ind w:right="119"/>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2444AB53" w14:textId="77777777" w:rsidR="00E95D3E" w:rsidRDefault="00E95D3E">
            <w:pPr>
              <w:ind w:right="119"/>
              <w:jc w:val="both"/>
              <w:rPr>
                <w:szCs w:val="24"/>
              </w:rPr>
            </w:pPr>
          </w:p>
        </w:tc>
      </w:tr>
      <w:tr w:rsidR="00E95D3E" w14:paraId="171812AB" w14:textId="77777777" w:rsidTr="00E95D3E">
        <w:trPr>
          <w:cantSplit/>
        </w:trPr>
        <w:tc>
          <w:tcPr>
            <w:tcW w:w="4111" w:type="dxa"/>
            <w:tcBorders>
              <w:top w:val="single" w:sz="4" w:space="0" w:color="auto"/>
              <w:left w:val="single" w:sz="4" w:space="0" w:color="auto"/>
              <w:bottom w:val="single" w:sz="4" w:space="0" w:color="auto"/>
              <w:right w:val="single" w:sz="4" w:space="0" w:color="auto"/>
            </w:tcBorders>
          </w:tcPr>
          <w:p w14:paraId="713CF9AA" w14:textId="77777777" w:rsidR="00E95D3E" w:rsidRDefault="00E95D3E">
            <w:pPr>
              <w:ind w:right="119"/>
              <w:jc w:val="both"/>
              <w:rPr>
                <w:szCs w:val="24"/>
              </w:rPr>
            </w:pPr>
          </w:p>
        </w:tc>
        <w:tc>
          <w:tcPr>
            <w:tcW w:w="3260" w:type="dxa"/>
            <w:tcBorders>
              <w:top w:val="single" w:sz="4" w:space="0" w:color="auto"/>
              <w:left w:val="single" w:sz="4" w:space="0" w:color="auto"/>
              <w:bottom w:val="single" w:sz="4" w:space="0" w:color="auto"/>
              <w:right w:val="single" w:sz="4" w:space="0" w:color="auto"/>
            </w:tcBorders>
          </w:tcPr>
          <w:p w14:paraId="4B42E0B9" w14:textId="77777777" w:rsidR="00E95D3E" w:rsidRDefault="00E95D3E">
            <w:pPr>
              <w:ind w:right="119"/>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5FB3FDAF" w14:textId="77777777" w:rsidR="00E95D3E" w:rsidRDefault="00E95D3E">
            <w:pPr>
              <w:ind w:right="119"/>
              <w:jc w:val="both"/>
              <w:rPr>
                <w:szCs w:val="24"/>
              </w:rPr>
            </w:pPr>
          </w:p>
        </w:tc>
      </w:tr>
      <w:tr w:rsidR="00E95D3E" w14:paraId="0451E3D6" w14:textId="77777777" w:rsidTr="00E95D3E">
        <w:trPr>
          <w:cantSplit/>
        </w:trPr>
        <w:tc>
          <w:tcPr>
            <w:tcW w:w="4111" w:type="dxa"/>
            <w:tcBorders>
              <w:top w:val="single" w:sz="4" w:space="0" w:color="auto"/>
              <w:left w:val="single" w:sz="4" w:space="0" w:color="auto"/>
              <w:bottom w:val="single" w:sz="4" w:space="0" w:color="auto"/>
              <w:right w:val="single" w:sz="4" w:space="0" w:color="auto"/>
            </w:tcBorders>
          </w:tcPr>
          <w:p w14:paraId="1190F9C6" w14:textId="77777777" w:rsidR="00E95D3E" w:rsidRDefault="00E95D3E">
            <w:pPr>
              <w:ind w:right="119"/>
              <w:jc w:val="both"/>
              <w:rPr>
                <w:szCs w:val="24"/>
              </w:rPr>
            </w:pPr>
          </w:p>
        </w:tc>
        <w:tc>
          <w:tcPr>
            <w:tcW w:w="3260" w:type="dxa"/>
            <w:tcBorders>
              <w:top w:val="single" w:sz="4" w:space="0" w:color="auto"/>
              <w:left w:val="single" w:sz="4" w:space="0" w:color="auto"/>
              <w:bottom w:val="single" w:sz="4" w:space="0" w:color="auto"/>
              <w:right w:val="single" w:sz="4" w:space="0" w:color="auto"/>
            </w:tcBorders>
          </w:tcPr>
          <w:p w14:paraId="01CAD7A2" w14:textId="77777777" w:rsidR="00E95D3E" w:rsidRDefault="00E95D3E">
            <w:pPr>
              <w:ind w:right="119"/>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5DBF05E4" w14:textId="77777777" w:rsidR="00E95D3E" w:rsidRDefault="00E95D3E">
            <w:pPr>
              <w:ind w:right="119"/>
              <w:jc w:val="both"/>
              <w:rPr>
                <w:szCs w:val="24"/>
              </w:rPr>
            </w:pPr>
          </w:p>
        </w:tc>
      </w:tr>
    </w:tbl>
    <w:p w14:paraId="549E315A" w14:textId="77777777" w:rsidR="00C237EC" w:rsidRDefault="00C237EC" w:rsidP="00C237EC">
      <w:pPr>
        <w:spacing w:before="60" w:after="60" w:line="276" w:lineRule="auto"/>
        <w:jc w:val="both"/>
        <w:rPr>
          <w:rFonts w:eastAsia="Calibri" w:cs="Courier New"/>
          <w:color w:val="0070C0"/>
          <w:szCs w:val="24"/>
        </w:rPr>
      </w:pPr>
    </w:p>
    <w:p w14:paraId="53D834C4" w14:textId="77777777" w:rsidR="00E95D3E" w:rsidRPr="00C237EC" w:rsidRDefault="00E95D3E" w:rsidP="00C237EC">
      <w:pPr>
        <w:pStyle w:val="Paragrafoelenco"/>
        <w:numPr>
          <w:ilvl w:val="0"/>
          <w:numId w:val="41"/>
        </w:numPr>
        <w:spacing w:before="60" w:after="60" w:line="276" w:lineRule="auto"/>
        <w:jc w:val="both"/>
        <w:rPr>
          <w:rFonts w:eastAsia="Calibri" w:cs="Courier New"/>
          <w:b/>
          <w:i/>
          <w:color w:val="000000" w:themeColor="text1"/>
          <w:szCs w:val="24"/>
        </w:rPr>
      </w:pPr>
      <w:r w:rsidRPr="00C237EC">
        <w:rPr>
          <w:rFonts w:eastAsia="Calibri" w:cs="Courier New"/>
          <w:color w:val="000000" w:themeColor="text1"/>
          <w:szCs w:val="24"/>
        </w:rPr>
        <w:t>che il Consorzio, al fine di soddisfare i requisiti di partecipazione prescritti dagli atti di gara ricorre ai requisiti delle consorziate non esecutrici così come di seguito indicato (</w:t>
      </w:r>
      <w:r w:rsidRPr="00C237EC">
        <w:rPr>
          <w:rFonts w:eastAsia="Calibri" w:cs="Courier New"/>
          <w:i/>
          <w:color w:val="000000" w:themeColor="text1"/>
          <w:szCs w:val="24"/>
        </w:rPr>
        <w:t>compilare solo se di interesse</w:t>
      </w:r>
      <w:r w:rsidRPr="00C237EC">
        <w:rPr>
          <w:rFonts w:eastAsia="Calibri" w:cs="Courier New"/>
          <w:color w:val="000000" w:themeColor="text1"/>
          <w:szCs w:val="24"/>
        </w:rPr>
        <w:t>):</w:t>
      </w:r>
    </w:p>
    <w:tbl>
      <w:tblPr>
        <w:tblStyle w:val="Grigliatabella"/>
        <w:tblW w:w="10059" w:type="dxa"/>
        <w:tblInd w:w="284" w:type="dxa"/>
        <w:tblLayout w:type="fixed"/>
        <w:tblLook w:val="04A0" w:firstRow="1" w:lastRow="0" w:firstColumn="1" w:lastColumn="0" w:noHBand="0" w:noVBand="1"/>
      </w:tblPr>
      <w:tblGrid>
        <w:gridCol w:w="4106"/>
        <w:gridCol w:w="3056"/>
        <w:gridCol w:w="2897"/>
      </w:tblGrid>
      <w:tr w:rsidR="00E95D3E" w14:paraId="0C36EF6B" w14:textId="77777777" w:rsidTr="00DA426B">
        <w:tc>
          <w:tcPr>
            <w:tcW w:w="4106"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286D32B3" w14:textId="77777777" w:rsidR="00E95D3E" w:rsidRPr="00E95D3E" w:rsidRDefault="00E95D3E">
            <w:pPr>
              <w:spacing w:before="60" w:after="60" w:line="276" w:lineRule="auto"/>
              <w:jc w:val="both"/>
              <w:rPr>
                <w:rFonts w:eastAsia="Calibri" w:cs="Courier New"/>
                <w:szCs w:val="24"/>
              </w:rPr>
            </w:pPr>
            <w:r w:rsidRPr="00E95D3E">
              <w:rPr>
                <w:rFonts w:eastAsia="Calibri" w:cs="Courier New"/>
                <w:szCs w:val="24"/>
              </w:rPr>
              <w:t>Denominazione/Ragione Sociale</w:t>
            </w:r>
          </w:p>
        </w:tc>
        <w:tc>
          <w:tcPr>
            <w:tcW w:w="3056"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03EBB4C" w14:textId="77777777" w:rsidR="00E95D3E" w:rsidRPr="00E95D3E" w:rsidRDefault="00E95D3E">
            <w:pPr>
              <w:spacing w:before="60" w:after="60" w:line="276" w:lineRule="auto"/>
              <w:jc w:val="both"/>
              <w:rPr>
                <w:rFonts w:eastAsia="Calibri" w:cs="Courier New"/>
                <w:szCs w:val="24"/>
              </w:rPr>
            </w:pPr>
            <w:r w:rsidRPr="00E95D3E">
              <w:rPr>
                <w:rFonts w:eastAsia="Calibri" w:cs="Courier New"/>
                <w:szCs w:val="24"/>
              </w:rPr>
              <w:t>C.F.</w:t>
            </w:r>
            <w:r w:rsidRPr="00E95D3E">
              <w:rPr>
                <w:szCs w:val="24"/>
              </w:rPr>
              <w:t xml:space="preserve"> e P.IVA</w:t>
            </w:r>
          </w:p>
        </w:tc>
        <w:tc>
          <w:tcPr>
            <w:tcW w:w="2897"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1A403EB" w14:textId="77777777" w:rsidR="00E95D3E" w:rsidRPr="00E95D3E" w:rsidRDefault="00E95D3E">
            <w:pPr>
              <w:spacing w:before="60" w:after="60" w:line="276" w:lineRule="auto"/>
              <w:jc w:val="both"/>
              <w:rPr>
                <w:rFonts w:eastAsia="Calibri" w:cs="Courier New"/>
                <w:szCs w:val="24"/>
              </w:rPr>
            </w:pPr>
            <w:r w:rsidRPr="00E95D3E">
              <w:rPr>
                <w:rFonts w:eastAsia="Calibri" w:cs="Courier New"/>
                <w:szCs w:val="24"/>
              </w:rPr>
              <w:t>Requisito e relativa misura</w:t>
            </w:r>
          </w:p>
        </w:tc>
      </w:tr>
      <w:tr w:rsidR="00E95D3E" w14:paraId="34FE1A94" w14:textId="77777777" w:rsidTr="00DA426B">
        <w:tc>
          <w:tcPr>
            <w:tcW w:w="4106" w:type="dxa"/>
            <w:tcBorders>
              <w:top w:val="single" w:sz="4" w:space="0" w:color="auto"/>
              <w:left w:val="single" w:sz="4" w:space="0" w:color="auto"/>
              <w:bottom w:val="single" w:sz="4" w:space="0" w:color="auto"/>
              <w:right w:val="single" w:sz="4" w:space="0" w:color="auto"/>
            </w:tcBorders>
          </w:tcPr>
          <w:p w14:paraId="328BA1B1" w14:textId="77777777" w:rsidR="00E95D3E" w:rsidRDefault="00E95D3E">
            <w:pPr>
              <w:spacing w:before="60" w:after="60" w:line="276" w:lineRule="auto"/>
              <w:jc w:val="both"/>
              <w:rPr>
                <w:rFonts w:eastAsia="Calibri" w:cs="Courier New"/>
                <w:color w:val="0070C0"/>
                <w:szCs w:val="24"/>
              </w:rPr>
            </w:pPr>
          </w:p>
        </w:tc>
        <w:tc>
          <w:tcPr>
            <w:tcW w:w="3056" w:type="dxa"/>
            <w:tcBorders>
              <w:top w:val="single" w:sz="4" w:space="0" w:color="auto"/>
              <w:left w:val="single" w:sz="4" w:space="0" w:color="auto"/>
              <w:bottom w:val="single" w:sz="4" w:space="0" w:color="auto"/>
              <w:right w:val="single" w:sz="4" w:space="0" w:color="auto"/>
            </w:tcBorders>
          </w:tcPr>
          <w:p w14:paraId="31C6DCD7" w14:textId="77777777" w:rsidR="00E95D3E" w:rsidRDefault="00E95D3E">
            <w:pPr>
              <w:spacing w:before="60" w:after="60" w:line="276" w:lineRule="auto"/>
              <w:jc w:val="both"/>
              <w:rPr>
                <w:rFonts w:eastAsia="Calibri" w:cs="Courier New"/>
                <w:color w:val="0070C0"/>
                <w:szCs w:val="24"/>
              </w:rPr>
            </w:pPr>
          </w:p>
        </w:tc>
        <w:tc>
          <w:tcPr>
            <w:tcW w:w="2897" w:type="dxa"/>
            <w:tcBorders>
              <w:top w:val="single" w:sz="4" w:space="0" w:color="auto"/>
              <w:left w:val="single" w:sz="4" w:space="0" w:color="auto"/>
              <w:bottom w:val="single" w:sz="4" w:space="0" w:color="auto"/>
              <w:right w:val="single" w:sz="4" w:space="0" w:color="auto"/>
            </w:tcBorders>
          </w:tcPr>
          <w:p w14:paraId="35130045" w14:textId="77777777" w:rsidR="00E95D3E" w:rsidRDefault="00E95D3E">
            <w:pPr>
              <w:spacing w:before="60" w:after="60" w:line="276" w:lineRule="auto"/>
              <w:jc w:val="both"/>
              <w:rPr>
                <w:rFonts w:eastAsia="Calibri" w:cs="Courier New"/>
                <w:color w:val="0070C0"/>
                <w:szCs w:val="24"/>
              </w:rPr>
            </w:pPr>
          </w:p>
        </w:tc>
      </w:tr>
      <w:tr w:rsidR="00E95D3E" w14:paraId="434CE025" w14:textId="77777777" w:rsidTr="00DA426B">
        <w:tc>
          <w:tcPr>
            <w:tcW w:w="4106" w:type="dxa"/>
            <w:tcBorders>
              <w:top w:val="single" w:sz="4" w:space="0" w:color="auto"/>
              <w:left w:val="single" w:sz="4" w:space="0" w:color="auto"/>
              <w:bottom w:val="single" w:sz="4" w:space="0" w:color="auto"/>
              <w:right w:val="single" w:sz="4" w:space="0" w:color="auto"/>
            </w:tcBorders>
          </w:tcPr>
          <w:p w14:paraId="134E6C7F" w14:textId="77777777" w:rsidR="00E95D3E" w:rsidRDefault="00E95D3E">
            <w:pPr>
              <w:spacing w:before="60" w:after="60" w:line="276" w:lineRule="auto"/>
              <w:jc w:val="both"/>
              <w:rPr>
                <w:rFonts w:eastAsia="Calibri" w:cs="Courier New"/>
                <w:color w:val="0070C0"/>
                <w:szCs w:val="24"/>
              </w:rPr>
            </w:pPr>
          </w:p>
        </w:tc>
        <w:tc>
          <w:tcPr>
            <w:tcW w:w="3056" w:type="dxa"/>
            <w:tcBorders>
              <w:top w:val="single" w:sz="4" w:space="0" w:color="auto"/>
              <w:left w:val="single" w:sz="4" w:space="0" w:color="auto"/>
              <w:bottom w:val="single" w:sz="4" w:space="0" w:color="auto"/>
              <w:right w:val="single" w:sz="4" w:space="0" w:color="auto"/>
            </w:tcBorders>
          </w:tcPr>
          <w:p w14:paraId="42A4F79D" w14:textId="77777777" w:rsidR="00E95D3E" w:rsidRDefault="00E95D3E">
            <w:pPr>
              <w:spacing w:before="60" w:after="60" w:line="276" w:lineRule="auto"/>
              <w:jc w:val="both"/>
              <w:rPr>
                <w:rFonts w:eastAsia="Calibri" w:cs="Courier New"/>
                <w:color w:val="0070C0"/>
                <w:szCs w:val="24"/>
              </w:rPr>
            </w:pPr>
          </w:p>
        </w:tc>
        <w:tc>
          <w:tcPr>
            <w:tcW w:w="2897" w:type="dxa"/>
            <w:tcBorders>
              <w:top w:val="single" w:sz="4" w:space="0" w:color="auto"/>
              <w:left w:val="single" w:sz="4" w:space="0" w:color="auto"/>
              <w:bottom w:val="single" w:sz="4" w:space="0" w:color="auto"/>
              <w:right w:val="single" w:sz="4" w:space="0" w:color="auto"/>
            </w:tcBorders>
          </w:tcPr>
          <w:p w14:paraId="4DBC13B5" w14:textId="77777777" w:rsidR="00E95D3E" w:rsidRDefault="00E95D3E">
            <w:pPr>
              <w:spacing w:before="60" w:after="60" w:line="276" w:lineRule="auto"/>
              <w:jc w:val="both"/>
              <w:rPr>
                <w:rFonts w:eastAsia="Calibri" w:cs="Courier New"/>
                <w:color w:val="0070C0"/>
                <w:szCs w:val="24"/>
              </w:rPr>
            </w:pPr>
          </w:p>
        </w:tc>
      </w:tr>
      <w:tr w:rsidR="00E95D3E" w14:paraId="77B2A672" w14:textId="77777777" w:rsidTr="00DA426B">
        <w:tc>
          <w:tcPr>
            <w:tcW w:w="4106" w:type="dxa"/>
            <w:tcBorders>
              <w:top w:val="single" w:sz="4" w:space="0" w:color="auto"/>
              <w:left w:val="single" w:sz="4" w:space="0" w:color="auto"/>
              <w:bottom w:val="single" w:sz="4" w:space="0" w:color="auto"/>
              <w:right w:val="single" w:sz="4" w:space="0" w:color="auto"/>
            </w:tcBorders>
          </w:tcPr>
          <w:p w14:paraId="773FB9AA" w14:textId="77777777" w:rsidR="00E95D3E" w:rsidRDefault="00E95D3E">
            <w:pPr>
              <w:spacing w:before="60" w:after="60" w:line="276" w:lineRule="auto"/>
              <w:jc w:val="both"/>
              <w:rPr>
                <w:rFonts w:eastAsia="Calibri" w:cs="Courier New"/>
                <w:color w:val="0070C0"/>
                <w:szCs w:val="24"/>
              </w:rPr>
            </w:pPr>
          </w:p>
        </w:tc>
        <w:tc>
          <w:tcPr>
            <w:tcW w:w="3056" w:type="dxa"/>
            <w:tcBorders>
              <w:top w:val="single" w:sz="4" w:space="0" w:color="auto"/>
              <w:left w:val="single" w:sz="4" w:space="0" w:color="auto"/>
              <w:bottom w:val="single" w:sz="4" w:space="0" w:color="auto"/>
              <w:right w:val="single" w:sz="4" w:space="0" w:color="auto"/>
            </w:tcBorders>
          </w:tcPr>
          <w:p w14:paraId="62C2A0DF" w14:textId="77777777" w:rsidR="00E95D3E" w:rsidRDefault="00E95D3E">
            <w:pPr>
              <w:spacing w:before="60" w:after="60" w:line="276" w:lineRule="auto"/>
              <w:jc w:val="both"/>
              <w:rPr>
                <w:rFonts w:eastAsia="Calibri" w:cs="Courier New"/>
                <w:color w:val="0070C0"/>
                <w:szCs w:val="24"/>
              </w:rPr>
            </w:pPr>
          </w:p>
        </w:tc>
        <w:tc>
          <w:tcPr>
            <w:tcW w:w="2897" w:type="dxa"/>
            <w:tcBorders>
              <w:top w:val="single" w:sz="4" w:space="0" w:color="auto"/>
              <w:left w:val="single" w:sz="4" w:space="0" w:color="auto"/>
              <w:bottom w:val="single" w:sz="4" w:space="0" w:color="auto"/>
              <w:right w:val="single" w:sz="4" w:space="0" w:color="auto"/>
            </w:tcBorders>
          </w:tcPr>
          <w:p w14:paraId="5FA27D6D" w14:textId="77777777" w:rsidR="00E95D3E" w:rsidRDefault="00E95D3E">
            <w:pPr>
              <w:spacing w:before="60" w:after="60" w:line="276" w:lineRule="auto"/>
              <w:jc w:val="both"/>
              <w:rPr>
                <w:rFonts w:eastAsia="Calibri" w:cs="Courier New"/>
                <w:color w:val="0070C0"/>
                <w:szCs w:val="24"/>
              </w:rPr>
            </w:pPr>
          </w:p>
        </w:tc>
      </w:tr>
      <w:tr w:rsidR="00E95D3E" w14:paraId="403B8E07" w14:textId="77777777" w:rsidTr="00DA426B">
        <w:tc>
          <w:tcPr>
            <w:tcW w:w="4106" w:type="dxa"/>
            <w:tcBorders>
              <w:top w:val="single" w:sz="4" w:space="0" w:color="auto"/>
              <w:left w:val="single" w:sz="4" w:space="0" w:color="auto"/>
              <w:bottom w:val="single" w:sz="4" w:space="0" w:color="auto"/>
              <w:right w:val="single" w:sz="4" w:space="0" w:color="auto"/>
            </w:tcBorders>
          </w:tcPr>
          <w:p w14:paraId="1BA85A2E" w14:textId="77777777" w:rsidR="00E95D3E" w:rsidRDefault="00E95D3E">
            <w:pPr>
              <w:spacing w:before="60" w:after="60" w:line="276" w:lineRule="auto"/>
              <w:jc w:val="both"/>
              <w:rPr>
                <w:rFonts w:eastAsia="Calibri" w:cs="Courier New"/>
                <w:color w:val="0070C0"/>
                <w:szCs w:val="24"/>
              </w:rPr>
            </w:pPr>
          </w:p>
        </w:tc>
        <w:tc>
          <w:tcPr>
            <w:tcW w:w="3056" w:type="dxa"/>
            <w:tcBorders>
              <w:top w:val="single" w:sz="4" w:space="0" w:color="auto"/>
              <w:left w:val="single" w:sz="4" w:space="0" w:color="auto"/>
              <w:bottom w:val="single" w:sz="4" w:space="0" w:color="auto"/>
              <w:right w:val="single" w:sz="4" w:space="0" w:color="auto"/>
            </w:tcBorders>
          </w:tcPr>
          <w:p w14:paraId="24984671" w14:textId="77777777" w:rsidR="00E95D3E" w:rsidRDefault="00E95D3E">
            <w:pPr>
              <w:spacing w:before="60" w:after="60" w:line="276" w:lineRule="auto"/>
              <w:jc w:val="both"/>
              <w:rPr>
                <w:rFonts w:eastAsia="Calibri" w:cs="Courier New"/>
                <w:color w:val="0070C0"/>
                <w:szCs w:val="24"/>
              </w:rPr>
            </w:pPr>
          </w:p>
        </w:tc>
        <w:tc>
          <w:tcPr>
            <w:tcW w:w="2897" w:type="dxa"/>
            <w:tcBorders>
              <w:top w:val="single" w:sz="4" w:space="0" w:color="auto"/>
              <w:left w:val="single" w:sz="4" w:space="0" w:color="auto"/>
              <w:bottom w:val="single" w:sz="4" w:space="0" w:color="auto"/>
              <w:right w:val="single" w:sz="4" w:space="0" w:color="auto"/>
            </w:tcBorders>
          </w:tcPr>
          <w:p w14:paraId="00D32B94" w14:textId="77777777" w:rsidR="00E95D3E" w:rsidRDefault="00E95D3E">
            <w:pPr>
              <w:spacing w:before="60" w:after="60" w:line="276" w:lineRule="auto"/>
              <w:jc w:val="both"/>
              <w:rPr>
                <w:rFonts w:eastAsia="Calibri" w:cs="Courier New"/>
                <w:color w:val="0070C0"/>
                <w:szCs w:val="24"/>
              </w:rPr>
            </w:pPr>
          </w:p>
        </w:tc>
      </w:tr>
      <w:tr w:rsidR="00E95D3E" w14:paraId="23F1087C" w14:textId="77777777" w:rsidTr="00DA426B">
        <w:tc>
          <w:tcPr>
            <w:tcW w:w="4106" w:type="dxa"/>
            <w:tcBorders>
              <w:top w:val="single" w:sz="4" w:space="0" w:color="auto"/>
              <w:left w:val="single" w:sz="4" w:space="0" w:color="auto"/>
              <w:bottom w:val="single" w:sz="4" w:space="0" w:color="auto"/>
              <w:right w:val="single" w:sz="4" w:space="0" w:color="auto"/>
            </w:tcBorders>
          </w:tcPr>
          <w:p w14:paraId="47C48466" w14:textId="77777777" w:rsidR="00E95D3E" w:rsidRDefault="00E95D3E">
            <w:pPr>
              <w:spacing w:before="60" w:after="60" w:line="276" w:lineRule="auto"/>
              <w:jc w:val="both"/>
              <w:rPr>
                <w:rFonts w:eastAsia="Calibri" w:cs="Courier New"/>
                <w:color w:val="0070C0"/>
                <w:szCs w:val="24"/>
              </w:rPr>
            </w:pPr>
          </w:p>
        </w:tc>
        <w:tc>
          <w:tcPr>
            <w:tcW w:w="3056" w:type="dxa"/>
            <w:tcBorders>
              <w:top w:val="single" w:sz="4" w:space="0" w:color="auto"/>
              <w:left w:val="single" w:sz="4" w:space="0" w:color="auto"/>
              <w:bottom w:val="single" w:sz="4" w:space="0" w:color="auto"/>
              <w:right w:val="single" w:sz="4" w:space="0" w:color="auto"/>
            </w:tcBorders>
          </w:tcPr>
          <w:p w14:paraId="59182AE6" w14:textId="77777777" w:rsidR="00E95D3E" w:rsidRDefault="00E95D3E">
            <w:pPr>
              <w:spacing w:before="60" w:after="60" w:line="276" w:lineRule="auto"/>
              <w:jc w:val="both"/>
              <w:rPr>
                <w:rFonts w:eastAsia="Calibri" w:cs="Courier New"/>
                <w:color w:val="0070C0"/>
                <w:szCs w:val="24"/>
              </w:rPr>
            </w:pPr>
          </w:p>
        </w:tc>
        <w:tc>
          <w:tcPr>
            <w:tcW w:w="2897" w:type="dxa"/>
            <w:tcBorders>
              <w:top w:val="single" w:sz="4" w:space="0" w:color="auto"/>
              <w:left w:val="single" w:sz="4" w:space="0" w:color="auto"/>
              <w:bottom w:val="single" w:sz="4" w:space="0" w:color="auto"/>
              <w:right w:val="single" w:sz="4" w:space="0" w:color="auto"/>
            </w:tcBorders>
          </w:tcPr>
          <w:p w14:paraId="0F329E56" w14:textId="77777777" w:rsidR="00E95D3E" w:rsidRDefault="00E95D3E">
            <w:pPr>
              <w:spacing w:before="60" w:after="60" w:line="276" w:lineRule="auto"/>
              <w:jc w:val="both"/>
              <w:rPr>
                <w:rFonts w:eastAsia="Calibri" w:cs="Courier New"/>
                <w:color w:val="0070C0"/>
                <w:szCs w:val="24"/>
              </w:rPr>
            </w:pPr>
          </w:p>
        </w:tc>
      </w:tr>
    </w:tbl>
    <w:p w14:paraId="70DF3C35" w14:textId="77777777" w:rsidR="00E95D3E" w:rsidRDefault="00E95D3E" w:rsidP="00E95D3E">
      <w:pPr>
        <w:ind w:right="119"/>
        <w:jc w:val="both"/>
        <w:rPr>
          <w:szCs w:val="24"/>
        </w:rPr>
      </w:pPr>
    </w:p>
    <w:p w14:paraId="3F15C22D" w14:textId="77777777" w:rsidR="00703C97" w:rsidRDefault="00703C97" w:rsidP="003E7634">
      <w:pPr>
        <w:spacing w:line="360" w:lineRule="auto"/>
        <w:jc w:val="both"/>
      </w:pPr>
    </w:p>
    <w:p w14:paraId="40C71B2E" w14:textId="77777777" w:rsidR="007E3A72" w:rsidRPr="00333B4E" w:rsidRDefault="007E3A72" w:rsidP="007E3A72">
      <w:pPr>
        <w:jc w:val="center"/>
        <w:rPr>
          <w:b/>
          <w:sz w:val="36"/>
          <w:szCs w:val="36"/>
        </w:rPr>
      </w:pPr>
      <w:r w:rsidRPr="00333B4E">
        <w:rPr>
          <w:b/>
          <w:sz w:val="36"/>
          <w:szCs w:val="36"/>
        </w:rPr>
        <w:t>&gt;&gt;&gt;</w:t>
      </w:r>
      <w:r>
        <w:rPr>
          <w:b/>
          <w:sz w:val="36"/>
          <w:szCs w:val="36"/>
        </w:rPr>
        <w:t>&gt;&gt; ----------------- PARTE SECONDA</w:t>
      </w:r>
      <w:r w:rsidRPr="00333B4E">
        <w:rPr>
          <w:b/>
          <w:sz w:val="36"/>
          <w:szCs w:val="36"/>
        </w:rPr>
        <w:t xml:space="preserve"> ----------------- &lt;&lt;&lt;&lt;</w:t>
      </w:r>
    </w:p>
    <w:p w14:paraId="316A7D97" w14:textId="77777777" w:rsidR="007E3A72" w:rsidRDefault="007E3A72" w:rsidP="007E3A72">
      <w:pPr>
        <w:pStyle w:val="Titolo3"/>
        <w:spacing w:line="240" w:lineRule="auto"/>
        <w:rPr>
          <w:i/>
          <w:color w:val="C00000"/>
          <w:sz w:val="26"/>
          <w:szCs w:val="26"/>
        </w:rPr>
      </w:pPr>
      <w:r w:rsidRPr="00CB71C2">
        <w:rPr>
          <w:i/>
          <w:color w:val="C00000"/>
          <w:sz w:val="26"/>
          <w:szCs w:val="26"/>
        </w:rPr>
        <w:t xml:space="preserve"> (obbligatoria per tutti gli operatori</w:t>
      </w:r>
      <w:r w:rsidR="007E669C">
        <w:rPr>
          <w:i/>
          <w:color w:val="C00000"/>
          <w:sz w:val="26"/>
          <w:szCs w:val="26"/>
        </w:rPr>
        <w:t xml:space="preserve"> ad integrazione delle dichiarazioni del DGUE</w:t>
      </w:r>
      <w:r w:rsidRPr="00CB71C2">
        <w:rPr>
          <w:i/>
          <w:color w:val="C00000"/>
          <w:sz w:val="26"/>
          <w:szCs w:val="26"/>
        </w:rPr>
        <w:t>)</w:t>
      </w:r>
    </w:p>
    <w:p w14:paraId="5D60E770" w14:textId="77777777" w:rsidR="00703C97" w:rsidRDefault="00703C97" w:rsidP="003E7634">
      <w:pPr>
        <w:spacing w:line="360" w:lineRule="auto"/>
        <w:jc w:val="both"/>
      </w:pPr>
    </w:p>
    <w:p w14:paraId="699BAEDE" w14:textId="77777777" w:rsidR="003E7634" w:rsidRPr="00F779F0" w:rsidRDefault="007E669C" w:rsidP="003E7634">
      <w:pPr>
        <w:shd w:val="pct12" w:color="auto" w:fill="auto"/>
        <w:spacing w:line="480" w:lineRule="atLeast"/>
        <w:ind w:right="51"/>
        <w:jc w:val="center"/>
        <w:rPr>
          <w:i/>
        </w:rPr>
      </w:pPr>
      <w:r>
        <w:rPr>
          <w:i/>
        </w:rPr>
        <w:t>Dichiara ai sensi degli artt. 46 e 47 D.P.R. 28.12.2000 N. 445</w:t>
      </w:r>
    </w:p>
    <w:p w14:paraId="14906C2B" w14:textId="77777777" w:rsidR="003E7634" w:rsidRDefault="003E7634" w:rsidP="003E7634">
      <w:pPr>
        <w:tabs>
          <w:tab w:val="left" w:pos="993"/>
        </w:tabs>
        <w:spacing w:line="360" w:lineRule="auto"/>
        <w:ind w:right="51"/>
        <w:jc w:val="both"/>
        <w:rPr>
          <w:b/>
          <w:i/>
          <w:sz w:val="22"/>
          <w:szCs w:val="22"/>
        </w:rPr>
      </w:pPr>
    </w:p>
    <w:p w14:paraId="03926838" w14:textId="77777777" w:rsidR="007B0227" w:rsidRDefault="007B0227" w:rsidP="007B0227">
      <w:pPr>
        <w:pStyle w:val="Corpotesto"/>
        <w:widowControl w:val="0"/>
        <w:spacing w:after="0"/>
        <w:ind w:left="284"/>
        <w:jc w:val="both"/>
        <w:rPr>
          <w:szCs w:val="24"/>
        </w:rPr>
      </w:pPr>
    </w:p>
    <w:p w14:paraId="22B4E178" w14:textId="77777777" w:rsidR="007B0227" w:rsidRPr="001364A8" w:rsidRDefault="007B0227" w:rsidP="007B0227">
      <w:pPr>
        <w:pStyle w:val="Corpotesto"/>
        <w:widowControl w:val="0"/>
        <w:numPr>
          <w:ilvl w:val="0"/>
          <w:numId w:val="21"/>
        </w:numPr>
        <w:spacing w:after="0"/>
        <w:ind w:left="284" w:hanging="284"/>
        <w:jc w:val="both"/>
        <w:rPr>
          <w:szCs w:val="24"/>
        </w:rPr>
      </w:pPr>
      <w:r w:rsidRPr="001364A8">
        <w:rPr>
          <w:szCs w:val="24"/>
        </w:rPr>
        <w:t xml:space="preserve">che i </w:t>
      </w:r>
      <w:r>
        <w:rPr>
          <w:szCs w:val="24"/>
        </w:rPr>
        <w:t xml:space="preserve">dati </w:t>
      </w:r>
      <w:r w:rsidRPr="001364A8">
        <w:rPr>
          <w:szCs w:val="24"/>
        </w:rPr>
        <w:t xml:space="preserve">identificativi </w:t>
      </w:r>
      <w:r>
        <w:rPr>
          <w:szCs w:val="24"/>
        </w:rPr>
        <w:t xml:space="preserve">dei soggetti </w:t>
      </w:r>
      <w:r w:rsidRPr="001364A8">
        <w:rPr>
          <w:szCs w:val="24"/>
        </w:rPr>
        <w:t>di cui all’art.</w:t>
      </w:r>
      <w:r>
        <w:rPr>
          <w:szCs w:val="24"/>
        </w:rPr>
        <w:t xml:space="preserve"> 94, co. 3 del </w:t>
      </w:r>
      <w:r w:rsidRPr="001364A8">
        <w:rPr>
          <w:szCs w:val="24"/>
        </w:rPr>
        <w:t xml:space="preserve"> codice</w:t>
      </w:r>
      <w:r>
        <w:rPr>
          <w:szCs w:val="24"/>
        </w:rPr>
        <w:t xml:space="preserve"> sono i seguenti:</w:t>
      </w:r>
      <w:r w:rsidRPr="001364A8">
        <w:rPr>
          <w:szCs w:val="24"/>
        </w:rPr>
        <w:t xml:space="preserve"> </w:t>
      </w:r>
    </w:p>
    <w:p w14:paraId="103A8A1E" w14:textId="77777777" w:rsidR="007B0227" w:rsidRPr="001364A8" w:rsidRDefault="007B0227" w:rsidP="007B0227">
      <w:pPr>
        <w:pStyle w:val="Corpotesto"/>
        <w:widowControl w:val="0"/>
        <w:spacing w:after="0"/>
        <w:ind w:left="284"/>
        <w:jc w:val="both"/>
        <w:rPr>
          <w:i/>
          <w:szCs w:val="24"/>
          <w:u w:val="single"/>
        </w:rPr>
      </w:pPr>
    </w:p>
    <w:p w14:paraId="30D16C5A" w14:textId="77777777" w:rsidR="007B0227" w:rsidRPr="001364A8" w:rsidRDefault="007B0227" w:rsidP="007B0227">
      <w:pPr>
        <w:numPr>
          <w:ilvl w:val="0"/>
          <w:numId w:val="5"/>
        </w:numPr>
        <w:tabs>
          <w:tab w:val="clear" w:pos="1566"/>
        </w:tabs>
        <w:ind w:left="142" w:hanging="284"/>
        <w:jc w:val="both"/>
      </w:pPr>
      <w:r w:rsidRPr="001364A8">
        <w:lastRenderedPageBreak/>
        <w:t>i soggetti titolari di poteri di amministrazione, rappresentanza, di direzione ivi compresi institori e procuratori generali</w:t>
      </w:r>
      <w:r w:rsidRPr="001364A8">
        <w:rPr>
          <w:rFonts w:ascii="Calibri" w:hAnsi="Calibri"/>
          <w:color w:val="000000"/>
          <w:sz w:val="27"/>
          <w:szCs w:val="27"/>
        </w:rPr>
        <w:t xml:space="preserve">, </w:t>
      </w:r>
      <w:r w:rsidRPr="001364A8">
        <w:t xml:space="preserve">nonché i poteri loro conferiti, sono (es. </w:t>
      </w:r>
      <w:r w:rsidRPr="001364A8">
        <w:rPr>
          <w:i/>
        </w:rPr>
        <w:t xml:space="preserve">titolare, soci di s.n.c., soci accomandatari di s.a.s., membri del </w:t>
      </w:r>
      <w:proofErr w:type="gramStart"/>
      <w:r w:rsidRPr="001364A8">
        <w:rPr>
          <w:i/>
        </w:rPr>
        <w:t>consiglio di amministrazione</w:t>
      </w:r>
      <w:proofErr w:type="gramEnd"/>
      <w:r w:rsidRPr="001364A8">
        <w:rPr>
          <w:i/>
        </w:rPr>
        <w:t xml:space="preserve"> cui sia conferita la legale rappresentanza, me</w:t>
      </w:r>
      <w:r>
        <w:rPr>
          <w:i/>
        </w:rPr>
        <w:t>mbri del consiglio di gestione,</w:t>
      </w:r>
      <w:r w:rsidRPr="001364A8">
        <w:rPr>
          <w:i/>
        </w:rPr>
        <w:t xml:space="preserve"> procuratori dotati di ampi poteri, altri soggetti muniti di potere di rappresentanza o di direzione, ecc.):</w:t>
      </w:r>
    </w:p>
    <w:p w14:paraId="6D368F29" w14:textId="77777777" w:rsidR="007B0227" w:rsidRPr="001364A8" w:rsidRDefault="007B0227" w:rsidP="007B0227">
      <w:pPr>
        <w:ind w:left="720"/>
      </w:pPr>
    </w:p>
    <w:tbl>
      <w:tblPr>
        <w:tblW w:w="4957" w:type="pct"/>
        <w:tblLook w:val="0000" w:firstRow="0" w:lastRow="0" w:firstColumn="0" w:lastColumn="0" w:noHBand="0" w:noVBand="0"/>
      </w:tblPr>
      <w:tblGrid>
        <w:gridCol w:w="2722"/>
        <w:gridCol w:w="2509"/>
        <w:gridCol w:w="2899"/>
        <w:gridCol w:w="1868"/>
      </w:tblGrid>
      <w:tr w:rsidR="007B0227" w:rsidRPr="001364A8" w14:paraId="37EEC740" w14:textId="77777777" w:rsidTr="00587DDE">
        <w:trPr>
          <w:trHeight w:val="576"/>
        </w:trPr>
        <w:tc>
          <w:tcPr>
            <w:tcW w:w="1361" w:type="pct"/>
            <w:tcBorders>
              <w:top w:val="single" w:sz="4" w:space="0" w:color="auto"/>
              <w:left w:val="single" w:sz="4" w:space="0" w:color="auto"/>
              <w:bottom w:val="single" w:sz="4" w:space="0" w:color="auto"/>
              <w:right w:val="single" w:sz="4" w:space="0" w:color="auto"/>
            </w:tcBorders>
            <w:vAlign w:val="bottom"/>
          </w:tcPr>
          <w:p w14:paraId="611F0942" w14:textId="77777777" w:rsidR="007B0227" w:rsidRPr="001364A8" w:rsidRDefault="007B0227" w:rsidP="00587DDE">
            <w:pPr>
              <w:rPr>
                <w:b/>
                <w:sz w:val="20"/>
              </w:rPr>
            </w:pPr>
            <w:r w:rsidRPr="001364A8">
              <w:rPr>
                <w:b/>
                <w:sz w:val="20"/>
              </w:rPr>
              <w:t>Cognome e nome</w:t>
            </w:r>
          </w:p>
        </w:tc>
        <w:tc>
          <w:tcPr>
            <w:tcW w:w="1255" w:type="pct"/>
            <w:tcBorders>
              <w:top w:val="single" w:sz="4" w:space="0" w:color="auto"/>
              <w:left w:val="single" w:sz="4" w:space="0" w:color="auto"/>
              <w:bottom w:val="single" w:sz="4" w:space="0" w:color="auto"/>
              <w:right w:val="single" w:sz="4" w:space="0" w:color="auto"/>
            </w:tcBorders>
            <w:vAlign w:val="bottom"/>
          </w:tcPr>
          <w:p w14:paraId="7EB3226F" w14:textId="77777777" w:rsidR="007B0227" w:rsidRPr="001364A8" w:rsidRDefault="007B0227" w:rsidP="00587DDE">
            <w:pPr>
              <w:rPr>
                <w:b/>
                <w:sz w:val="20"/>
              </w:rPr>
            </w:pPr>
            <w:r w:rsidRPr="001364A8">
              <w:rPr>
                <w:b/>
                <w:sz w:val="20"/>
              </w:rPr>
              <w:t xml:space="preserve">nato a / data </w:t>
            </w:r>
          </w:p>
        </w:tc>
        <w:tc>
          <w:tcPr>
            <w:tcW w:w="1450" w:type="pct"/>
            <w:tcBorders>
              <w:top w:val="single" w:sz="4" w:space="0" w:color="auto"/>
              <w:left w:val="single" w:sz="4" w:space="0" w:color="auto"/>
              <w:bottom w:val="single" w:sz="4" w:space="0" w:color="auto"/>
              <w:right w:val="single" w:sz="4" w:space="0" w:color="auto"/>
            </w:tcBorders>
            <w:vAlign w:val="bottom"/>
          </w:tcPr>
          <w:p w14:paraId="393CE706" w14:textId="77777777" w:rsidR="007B0227" w:rsidRPr="001364A8" w:rsidRDefault="007B0227" w:rsidP="00587DDE">
            <w:pPr>
              <w:rPr>
                <w:b/>
                <w:sz w:val="20"/>
              </w:rPr>
            </w:pPr>
            <w:r w:rsidRPr="001364A8">
              <w:rPr>
                <w:b/>
                <w:sz w:val="20"/>
              </w:rPr>
              <w:t xml:space="preserve">Codice fiscale </w:t>
            </w:r>
          </w:p>
        </w:tc>
        <w:tc>
          <w:tcPr>
            <w:tcW w:w="934" w:type="pct"/>
            <w:tcBorders>
              <w:top w:val="single" w:sz="4" w:space="0" w:color="auto"/>
              <w:left w:val="single" w:sz="4" w:space="0" w:color="auto"/>
              <w:bottom w:val="single" w:sz="4" w:space="0" w:color="auto"/>
              <w:right w:val="single" w:sz="4" w:space="0" w:color="auto"/>
            </w:tcBorders>
            <w:vAlign w:val="bottom"/>
          </w:tcPr>
          <w:p w14:paraId="70779DD4" w14:textId="77777777" w:rsidR="007B0227" w:rsidRPr="001364A8" w:rsidRDefault="007B0227" w:rsidP="00587DDE">
            <w:pPr>
              <w:rPr>
                <w:b/>
                <w:sz w:val="20"/>
              </w:rPr>
            </w:pPr>
            <w:r w:rsidRPr="001364A8">
              <w:rPr>
                <w:b/>
                <w:sz w:val="20"/>
              </w:rPr>
              <w:t>Poteri conferiti / qualifica</w:t>
            </w:r>
          </w:p>
        </w:tc>
      </w:tr>
      <w:tr w:rsidR="007B0227" w:rsidRPr="001364A8" w14:paraId="3553CD0E" w14:textId="77777777" w:rsidTr="00587DDE">
        <w:tc>
          <w:tcPr>
            <w:tcW w:w="1361" w:type="pct"/>
            <w:tcBorders>
              <w:top w:val="single" w:sz="4" w:space="0" w:color="auto"/>
              <w:left w:val="single" w:sz="4" w:space="0" w:color="auto"/>
              <w:bottom w:val="single" w:sz="4" w:space="0" w:color="auto"/>
              <w:right w:val="single" w:sz="4" w:space="0" w:color="auto"/>
            </w:tcBorders>
            <w:vAlign w:val="center"/>
          </w:tcPr>
          <w:p w14:paraId="5E5EB831" w14:textId="77777777" w:rsidR="007B0227" w:rsidRPr="001364A8" w:rsidRDefault="007B0227" w:rsidP="00587DDE">
            <w:pPr>
              <w:jc w:val="both"/>
              <w:rPr>
                <w:sz w:val="20"/>
              </w:rPr>
            </w:pPr>
          </w:p>
          <w:p w14:paraId="72CD16C0" w14:textId="77777777" w:rsidR="007B0227" w:rsidRPr="001364A8" w:rsidRDefault="007B0227" w:rsidP="00587DDE">
            <w:pPr>
              <w:jc w:val="both"/>
              <w:rPr>
                <w:sz w:val="20"/>
              </w:rPr>
            </w:pPr>
          </w:p>
        </w:tc>
        <w:tc>
          <w:tcPr>
            <w:tcW w:w="1255" w:type="pct"/>
            <w:tcBorders>
              <w:top w:val="single" w:sz="4" w:space="0" w:color="auto"/>
              <w:left w:val="single" w:sz="4" w:space="0" w:color="auto"/>
              <w:bottom w:val="single" w:sz="4" w:space="0" w:color="auto"/>
              <w:right w:val="single" w:sz="4" w:space="0" w:color="auto"/>
            </w:tcBorders>
            <w:vAlign w:val="center"/>
          </w:tcPr>
          <w:p w14:paraId="40EEB39E" w14:textId="77777777" w:rsidR="007B0227" w:rsidRPr="001364A8" w:rsidRDefault="007B0227" w:rsidP="00587DDE">
            <w:pPr>
              <w:jc w:val="both"/>
              <w:rPr>
                <w:sz w:val="20"/>
              </w:rPr>
            </w:pPr>
          </w:p>
        </w:tc>
        <w:tc>
          <w:tcPr>
            <w:tcW w:w="1450" w:type="pct"/>
            <w:tcBorders>
              <w:top w:val="single" w:sz="4" w:space="0" w:color="auto"/>
              <w:left w:val="single" w:sz="4" w:space="0" w:color="auto"/>
              <w:bottom w:val="single" w:sz="4" w:space="0" w:color="auto"/>
              <w:right w:val="single" w:sz="4" w:space="0" w:color="auto"/>
            </w:tcBorders>
          </w:tcPr>
          <w:p w14:paraId="206D9595" w14:textId="77777777" w:rsidR="007B0227" w:rsidRPr="001364A8" w:rsidRDefault="007B0227" w:rsidP="00587DDE">
            <w:pPr>
              <w:jc w:val="both"/>
              <w:rPr>
                <w:sz w:val="20"/>
              </w:rPr>
            </w:pPr>
          </w:p>
        </w:tc>
        <w:tc>
          <w:tcPr>
            <w:tcW w:w="934" w:type="pct"/>
            <w:tcBorders>
              <w:top w:val="single" w:sz="4" w:space="0" w:color="auto"/>
              <w:left w:val="single" w:sz="4" w:space="0" w:color="auto"/>
              <w:bottom w:val="single" w:sz="4" w:space="0" w:color="auto"/>
              <w:right w:val="single" w:sz="4" w:space="0" w:color="auto"/>
            </w:tcBorders>
            <w:vAlign w:val="center"/>
          </w:tcPr>
          <w:p w14:paraId="27103F29" w14:textId="77777777" w:rsidR="007B0227" w:rsidRPr="001364A8" w:rsidRDefault="007B0227" w:rsidP="00587DDE">
            <w:pPr>
              <w:jc w:val="both"/>
              <w:rPr>
                <w:sz w:val="20"/>
              </w:rPr>
            </w:pPr>
          </w:p>
        </w:tc>
      </w:tr>
      <w:tr w:rsidR="007B0227" w:rsidRPr="001364A8" w14:paraId="7005F940" w14:textId="77777777" w:rsidTr="00587DDE">
        <w:tc>
          <w:tcPr>
            <w:tcW w:w="1361" w:type="pct"/>
            <w:tcBorders>
              <w:top w:val="single" w:sz="4" w:space="0" w:color="auto"/>
              <w:left w:val="single" w:sz="4" w:space="0" w:color="auto"/>
              <w:bottom w:val="single" w:sz="4" w:space="0" w:color="auto"/>
              <w:right w:val="single" w:sz="4" w:space="0" w:color="auto"/>
            </w:tcBorders>
            <w:vAlign w:val="center"/>
          </w:tcPr>
          <w:p w14:paraId="6AEE5EA9" w14:textId="77777777" w:rsidR="007B0227" w:rsidRPr="001364A8" w:rsidRDefault="007B0227" w:rsidP="00587DDE">
            <w:pPr>
              <w:jc w:val="both"/>
              <w:rPr>
                <w:sz w:val="20"/>
              </w:rPr>
            </w:pPr>
          </w:p>
          <w:p w14:paraId="55B26BA9" w14:textId="77777777" w:rsidR="007B0227" w:rsidRPr="001364A8" w:rsidRDefault="007B0227" w:rsidP="00587DDE">
            <w:pPr>
              <w:jc w:val="both"/>
              <w:rPr>
                <w:sz w:val="20"/>
              </w:rPr>
            </w:pPr>
          </w:p>
        </w:tc>
        <w:tc>
          <w:tcPr>
            <w:tcW w:w="1255" w:type="pct"/>
            <w:tcBorders>
              <w:top w:val="single" w:sz="4" w:space="0" w:color="auto"/>
              <w:left w:val="single" w:sz="4" w:space="0" w:color="auto"/>
              <w:bottom w:val="single" w:sz="4" w:space="0" w:color="auto"/>
              <w:right w:val="single" w:sz="4" w:space="0" w:color="auto"/>
            </w:tcBorders>
            <w:vAlign w:val="center"/>
          </w:tcPr>
          <w:p w14:paraId="38D90C62" w14:textId="77777777" w:rsidR="007B0227" w:rsidRPr="001364A8" w:rsidRDefault="007B0227" w:rsidP="00587DDE">
            <w:pPr>
              <w:jc w:val="both"/>
              <w:rPr>
                <w:sz w:val="20"/>
              </w:rPr>
            </w:pPr>
          </w:p>
        </w:tc>
        <w:tc>
          <w:tcPr>
            <w:tcW w:w="1450" w:type="pct"/>
            <w:tcBorders>
              <w:top w:val="single" w:sz="4" w:space="0" w:color="auto"/>
              <w:left w:val="single" w:sz="4" w:space="0" w:color="auto"/>
              <w:bottom w:val="single" w:sz="4" w:space="0" w:color="auto"/>
              <w:right w:val="single" w:sz="4" w:space="0" w:color="auto"/>
            </w:tcBorders>
          </w:tcPr>
          <w:p w14:paraId="79BCEB35" w14:textId="77777777" w:rsidR="007B0227" w:rsidRPr="001364A8" w:rsidRDefault="007B0227" w:rsidP="00587DDE">
            <w:pPr>
              <w:jc w:val="both"/>
              <w:rPr>
                <w:sz w:val="20"/>
              </w:rPr>
            </w:pPr>
          </w:p>
        </w:tc>
        <w:tc>
          <w:tcPr>
            <w:tcW w:w="934" w:type="pct"/>
            <w:tcBorders>
              <w:top w:val="single" w:sz="4" w:space="0" w:color="auto"/>
              <w:left w:val="single" w:sz="4" w:space="0" w:color="auto"/>
              <w:bottom w:val="single" w:sz="4" w:space="0" w:color="auto"/>
              <w:right w:val="single" w:sz="4" w:space="0" w:color="auto"/>
            </w:tcBorders>
            <w:vAlign w:val="center"/>
          </w:tcPr>
          <w:p w14:paraId="5F9847C3" w14:textId="77777777" w:rsidR="007B0227" w:rsidRPr="001364A8" w:rsidRDefault="007B0227" w:rsidP="00587DDE">
            <w:pPr>
              <w:jc w:val="both"/>
              <w:rPr>
                <w:sz w:val="20"/>
              </w:rPr>
            </w:pPr>
          </w:p>
        </w:tc>
      </w:tr>
      <w:tr w:rsidR="007B0227" w:rsidRPr="001364A8" w14:paraId="0B8BC99A" w14:textId="77777777" w:rsidTr="00587DDE">
        <w:tc>
          <w:tcPr>
            <w:tcW w:w="1361" w:type="pct"/>
            <w:tcBorders>
              <w:top w:val="single" w:sz="4" w:space="0" w:color="auto"/>
              <w:left w:val="single" w:sz="4" w:space="0" w:color="auto"/>
              <w:bottom w:val="single" w:sz="4" w:space="0" w:color="auto"/>
              <w:right w:val="single" w:sz="4" w:space="0" w:color="auto"/>
            </w:tcBorders>
            <w:vAlign w:val="center"/>
          </w:tcPr>
          <w:p w14:paraId="3037FE4B" w14:textId="77777777" w:rsidR="007B0227" w:rsidRPr="001364A8" w:rsidRDefault="007B0227" w:rsidP="00587DDE">
            <w:pPr>
              <w:jc w:val="both"/>
              <w:rPr>
                <w:sz w:val="20"/>
              </w:rPr>
            </w:pPr>
          </w:p>
          <w:p w14:paraId="6F234867" w14:textId="77777777" w:rsidR="007B0227" w:rsidRPr="001364A8" w:rsidRDefault="007B0227" w:rsidP="00587DDE">
            <w:pPr>
              <w:jc w:val="both"/>
              <w:rPr>
                <w:sz w:val="20"/>
              </w:rPr>
            </w:pPr>
          </w:p>
        </w:tc>
        <w:tc>
          <w:tcPr>
            <w:tcW w:w="1255" w:type="pct"/>
            <w:tcBorders>
              <w:top w:val="single" w:sz="4" w:space="0" w:color="auto"/>
              <w:left w:val="single" w:sz="4" w:space="0" w:color="auto"/>
              <w:bottom w:val="single" w:sz="4" w:space="0" w:color="auto"/>
              <w:right w:val="single" w:sz="4" w:space="0" w:color="auto"/>
            </w:tcBorders>
            <w:vAlign w:val="center"/>
          </w:tcPr>
          <w:p w14:paraId="379D8A5C" w14:textId="77777777" w:rsidR="007B0227" w:rsidRPr="001364A8" w:rsidRDefault="007B0227" w:rsidP="00587DDE">
            <w:pPr>
              <w:jc w:val="both"/>
              <w:rPr>
                <w:sz w:val="20"/>
              </w:rPr>
            </w:pPr>
          </w:p>
        </w:tc>
        <w:tc>
          <w:tcPr>
            <w:tcW w:w="1450" w:type="pct"/>
            <w:tcBorders>
              <w:top w:val="single" w:sz="4" w:space="0" w:color="auto"/>
              <w:left w:val="single" w:sz="4" w:space="0" w:color="auto"/>
              <w:bottom w:val="single" w:sz="4" w:space="0" w:color="auto"/>
              <w:right w:val="single" w:sz="4" w:space="0" w:color="auto"/>
            </w:tcBorders>
          </w:tcPr>
          <w:p w14:paraId="31D1B77A" w14:textId="77777777" w:rsidR="007B0227" w:rsidRPr="001364A8" w:rsidRDefault="007B0227" w:rsidP="00587DDE">
            <w:pPr>
              <w:jc w:val="both"/>
              <w:rPr>
                <w:sz w:val="20"/>
              </w:rPr>
            </w:pPr>
          </w:p>
        </w:tc>
        <w:tc>
          <w:tcPr>
            <w:tcW w:w="934" w:type="pct"/>
            <w:tcBorders>
              <w:top w:val="single" w:sz="4" w:space="0" w:color="auto"/>
              <w:left w:val="single" w:sz="4" w:space="0" w:color="auto"/>
              <w:bottom w:val="single" w:sz="4" w:space="0" w:color="auto"/>
              <w:right w:val="single" w:sz="4" w:space="0" w:color="auto"/>
            </w:tcBorders>
            <w:vAlign w:val="center"/>
          </w:tcPr>
          <w:p w14:paraId="557884CF" w14:textId="77777777" w:rsidR="007B0227" w:rsidRPr="001364A8" w:rsidRDefault="007B0227" w:rsidP="00587DDE">
            <w:pPr>
              <w:jc w:val="both"/>
              <w:rPr>
                <w:sz w:val="20"/>
              </w:rPr>
            </w:pPr>
          </w:p>
        </w:tc>
      </w:tr>
    </w:tbl>
    <w:p w14:paraId="0CC1C89A" w14:textId="77777777" w:rsidR="007B0227" w:rsidRPr="001364A8" w:rsidRDefault="007B0227" w:rsidP="007B0227"/>
    <w:p w14:paraId="01398382" w14:textId="77777777" w:rsidR="007B0227" w:rsidRPr="001364A8" w:rsidRDefault="007B0227" w:rsidP="007B0227">
      <w:pPr>
        <w:numPr>
          <w:ilvl w:val="0"/>
          <w:numId w:val="5"/>
        </w:numPr>
        <w:tabs>
          <w:tab w:val="clear" w:pos="1566"/>
        </w:tabs>
        <w:ind w:left="142" w:hanging="284"/>
        <w:jc w:val="both"/>
      </w:pPr>
      <w:r w:rsidRPr="001364A8">
        <w:t>i soggetti muniti di poteri di vigilanza o di controllo (</w:t>
      </w:r>
      <w:r w:rsidRPr="001364A8">
        <w:rPr>
          <w:i/>
        </w:rPr>
        <w:t>es. collegio sindacale, comitato di controllo, consiglio di sorveglianza, revisore contabile, organismo di vigilanza ex art. 6 del d.lgs. 231/2001)</w:t>
      </w:r>
      <w:r w:rsidRPr="001364A8">
        <w:t>:</w:t>
      </w:r>
    </w:p>
    <w:p w14:paraId="1676B140" w14:textId="77777777" w:rsidR="007B0227" w:rsidRPr="001364A8" w:rsidRDefault="007B0227" w:rsidP="007B0227">
      <w:pPr>
        <w:numPr>
          <w:ilvl w:val="0"/>
          <w:numId w:val="5"/>
        </w:numPr>
      </w:pPr>
    </w:p>
    <w:tbl>
      <w:tblPr>
        <w:tblW w:w="4957" w:type="pct"/>
        <w:tblLook w:val="0000" w:firstRow="0" w:lastRow="0" w:firstColumn="0" w:lastColumn="0" w:noHBand="0" w:noVBand="0"/>
      </w:tblPr>
      <w:tblGrid>
        <w:gridCol w:w="2722"/>
        <w:gridCol w:w="2509"/>
        <w:gridCol w:w="2899"/>
        <w:gridCol w:w="1868"/>
      </w:tblGrid>
      <w:tr w:rsidR="007B0227" w:rsidRPr="001364A8" w14:paraId="44EAB571" w14:textId="77777777" w:rsidTr="00587DDE">
        <w:trPr>
          <w:trHeight w:val="576"/>
        </w:trPr>
        <w:tc>
          <w:tcPr>
            <w:tcW w:w="1361" w:type="pct"/>
            <w:tcBorders>
              <w:top w:val="single" w:sz="4" w:space="0" w:color="auto"/>
              <w:left w:val="single" w:sz="4" w:space="0" w:color="auto"/>
              <w:bottom w:val="single" w:sz="4" w:space="0" w:color="auto"/>
              <w:right w:val="single" w:sz="4" w:space="0" w:color="auto"/>
            </w:tcBorders>
            <w:vAlign w:val="bottom"/>
          </w:tcPr>
          <w:p w14:paraId="627A9F5E" w14:textId="77777777" w:rsidR="007B0227" w:rsidRPr="001364A8" w:rsidRDefault="007B0227" w:rsidP="00587DDE">
            <w:pPr>
              <w:rPr>
                <w:b/>
                <w:sz w:val="20"/>
              </w:rPr>
            </w:pPr>
            <w:r w:rsidRPr="001364A8">
              <w:rPr>
                <w:b/>
                <w:sz w:val="20"/>
              </w:rPr>
              <w:t>Cognome e nome</w:t>
            </w:r>
          </w:p>
        </w:tc>
        <w:tc>
          <w:tcPr>
            <w:tcW w:w="1255" w:type="pct"/>
            <w:tcBorders>
              <w:top w:val="single" w:sz="4" w:space="0" w:color="auto"/>
              <w:left w:val="single" w:sz="4" w:space="0" w:color="auto"/>
              <w:bottom w:val="single" w:sz="4" w:space="0" w:color="auto"/>
              <w:right w:val="single" w:sz="4" w:space="0" w:color="auto"/>
            </w:tcBorders>
            <w:vAlign w:val="bottom"/>
          </w:tcPr>
          <w:p w14:paraId="1540CA8E" w14:textId="77777777" w:rsidR="007B0227" w:rsidRPr="001364A8" w:rsidRDefault="007B0227" w:rsidP="00587DDE">
            <w:pPr>
              <w:rPr>
                <w:b/>
                <w:sz w:val="20"/>
              </w:rPr>
            </w:pPr>
            <w:r w:rsidRPr="001364A8">
              <w:rPr>
                <w:b/>
                <w:sz w:val="20"/>
              </w:rPr>
              <w:t xml:space="preserve">nato a / data </w:t>
            </w:r>
          </w:p>
        </w:tc>
        <w:tc>
          <w:tcPr>
            <w:tcW w:w="1450" w:type="pct"/>
            <w:tcBorders>
              <w:top w:val="single" w:sz="4" w:space="0" w:color="auto"/>
              <w:left w:val="single" w:sz="4" w:space="0" w:color="auto"/>
              <w:bottom w:val="single" w:sz="4" w:space="0" w:color="auto"/>
              <w:right w:val="single" w:sz="4" w:space="0" w:color="auto"/>
            </w:tcBorders>
            <w:vAlign w:val="bottom"/>
          </w:tcPr>
          <w:p w14:paraId="71A76CDE" w14:textId="77777777" w:rsidR="007B0227" w:rsidRPr="001364A8" w:rsidRDefault="007B0227" w:rsidP="00587DDE">
            <w:pPr>
              <w:rPr>
                <w:b/>
                <w:sz w:val="20"/>
              </w:rPr>
            </w:pPr>
            <w:r w:rsidRPr="001364A8">
              <w:rPr>
                <w:b/>
                <w:sz w:val="20"/>
              </w:rPr>
              <w:t xml:space="preserve">Codice fiscale </w:t>
            </w:r>
          </w:p>
        </w:tc>
        <w:tc>
          <w:tcPr>
            <w:tcW w:w="934" w:type="pct"/>
            <w:tcBorders>
              <w:top w:val="single" w:sz="4" w:space="0" w:color="auto"/>
              <w:left w:val="single" w:sz="4" w:space="0" w:color="auto"/>
              <w:bottom w:val="single" w:sz="4" w:space="0" w:color="auto"/>
              <w:right w:val="single" w:sz="4" w:space="0" w:color="auto"/>
            </w:tcBorders>
            <w:vAlign w:val="bottom"/>
          </w:tcPr>
          <w:p w14:paraId="3F088532" w14:textId="77777777" w:rsidR="007B0227" w:rsidRPr="001364A8" w:rsidRDefault="007B0227" w:rsidP="00587DDE">
            <w:pPr>
              <w:rPr>
                <w:b/>
                <w:sz w:val="20"/>
              </w:rPr>
            </w:pPr>
            <w:r w:rsidRPr="001364A8">
              <w:rPr>
                <w:b/>
                <w:sz w:val="20"/>
              </w:rPr>
              <w:t>Poteri conferiti / qualifica</w:t>
            </w:r>
          </w:p>
        </w:tc>
      </w:tr>
      <w:tr w:rsidR="007B0227" w:rsidRPr="001364A8" w14:paraId="7C5A02ED" w14:textId="77777777" w:rsidTr="00587DDE">
        <w:tc>
          <w:tcPr>
            <w:tcW w:w="1361" w:type="pct"/>
            <w:tcBorders>
              <w:top w:val="single" w:sz="4" w:space="0" w:color="auto"/>
              <w:left w:val="single" w:sz="4" w:space="0" w:color="auto"/>
              <w:bottom w:val="single" w:sz="4" w:space="0" w:color="auto"/>
              <w:right w:val="single" w:sz="4" w:space="0" w:color="auto"/>
            </w:tcBorders>
            <w:vAlign w:val="center"/>
          </w:tcPr>
          <w:p w14:paraId="7B3F8790" w14:textId="77777777" w:rsidR="007B0227" w:rsidRPr="001364A8" w:rsidRDefault="007B0227" w:rsidP="00587DDE">
            <w:pPr>
              <w:jc w:val="both"/>
              <w:rPr>
                <w:sz w:val="20"/>
              </w:rPr>
            </w:pPr>
          </w:p>
          <w:p w14:paraId="4F40A582" w14:textId="77777777" w:rsidR="007B0227" w:rsidRPr="001364A8" w:rsidRDefault="007B0227" w:rsidP="00587DDE">
            <w:pPr>
              <w:jc w:val="both"/>
              <w:rPr>
                <w:sz w:val="20"/>
              </w:rPr>
            </w:pPr>
          </w:p>
        </w:tc>
        <w:tc>
          <w:tcPr>
            <w:tcW w:w="1255" w:type="pct"/>
            <w:tcBorders>
              <w:top w:val="single" w:sz="4" w:space="0" w:color="auto"/>
              <w:left w:val="single" w:sz="4" w:space="0" w:color="auto"/>
              <w:bottom w:val="single" w:sz="4" w:space="0" w:color="auto"/>
              <w:right w:val="single" w:sz="4" w:space="0" w:color="auto"/>
            </w:tcBorders>
            <w:vAlign w:val="center"/>
          </w:tcPr>
          <w:p w14:paraId="7E1A525A" w14:textId="77777777" w:rsidR="007B0227" w:rsidRPr="001364A8" w:rsidRDefault="007B0227" w:rsidP="00587DDE">
            <w:pPr>
              <w:jc w:val="both"/>
              <w:rPr>
                <w:sz w:val="20"/>
              </w:rPr>
            </w:pPr>
          </w:p>
        </w:tc>
        <w:tc>
          <w:tcPr>
            <w:tcW w:w="1450" w:type="pct"/>
            <w:tcBorders>
              <w:top w:val="single" w:sz="4" w:space="0" w:color="auto"/>
              <w:left w:val="single" w:sz="4" w:space="0" w:color="auto"/>
              <w:bottom w:val="single" w:sz="4" w:space="0" w:color="auto"/>
              <w:right w:val="single" w:sz="4" w:space="0" w:color="auto"/>
            </w:tcBorders>
          </w:tcPr>
          <w:p w14:paraId="52D636A3" w14:textId="77777777" w:rsidR="007B0227" w:rsidRPr="001364A8" w:rsidRDefault="007B0227" w:rsidP="00587DDE">
            <w:pPr>
              <w:jc w:val="both"/>
              <w:rPr>
                <w:sz w:val="20"/>
              </w:rPr>
            </w:pPr>
          </w:p>
        </w:tc>
        <w:tc>
          <w:tcPr>
            <w:tcW w:w="934" w:type="pct"/>
            <w:tcBorders>
              <w:top w:val="single" w:sz="4" w:space="0" w:color="auto"/>
              <w:left w:val="single" w:sz="4" w:space="0" w:color="auto"/>
              <w:bottom w:val="single" w:sz="4" w:space="0" w:color="auto"/>
              <w:right w:val="single" w:sz="4" w:space="0" w:color="auto"/>
            </w:tcBorders>
            <w:vAlign w:val="center"/>
          </w:tcPr>
          <w:p w14:paraId="7EFAF370" w14:textId="77777777" w:rsidR="007B0227" w:rsidRPr="001364A8" w:rsidRDefault="007B0227" w:rsidP="00587DDE">
            <w:pPr>
              <w:jc w:val="both"/>
              <w:rPr>
                <w:sz w:val="20"/>
              </w:rPr>
            </w:pPr>
          </w:p>
        </w:tc>
      </w:tr>
      <w:tr w:rsidR="007B0227" w:rsidRPr="001364A8" w14:paraId="596357F9" w14:textId="77777777" w:rsidTr="00587DDE">
        <w:tc>
          <w:tcPr>
            <w:tcW w:w="1361" w:type="pct"/>
            <w:tcBorders>
              <w:top w:val="single" w:sz="4" w:space="0" w:color="auto"/>
              <w:left w:val="single" w:sz="4" w:space="0" w:color="auto"/>
              <w:bottom w:val="single" w:sz="4" w:space="0" w:color="auto"/>
              <w:right w:val="single" w:sz="4" w:space="0" w:color="auto"/>
            </w:tcBorders>
            <w:vAlign w:val="center"/>
          </w:tcPr>
          <w:p w14:paraId="242F2606" w14:textId="77777777" w:rsidR="007B0227" w:rsidRPr="001364A8" w:rsidRDefault="007B0227" w:rsidP="00587DDE">
            <w:pPr>
              <w:jc w:val="both"/>
              <w:rPr>
                <w:sz w:val="20"/>
              </w:rPr>
            </w:pPr>
          </w:p>
          <w:p w14:paraId="3FD28B9F" w14:textId="77777777" w:rsidR="007B0227" w:rsidRPr="001364A8" w:rsidRDefault="007B0227" w:rsidP="00587DDE">
            <w:pPr>
              <w:jc w:val="both"/>
              <w:rPr>
                <w:sz w:val="20"/>
              </w:rPr>
            </w:pPr>
          </w:p>
        </w:tc>
        <w:tc>
          <w:tcPr>
            <w:tcW w:w="1255" w:type="pct"/>
            <w:tcBorders>
              <w:top w:val="single" w:sz="4" w:space="0" w:color="auto"/>
              <w:left w:val="single" w:sz="4" w:space="0" w:color="auto"/>
              <w:bottom w:val="single" w:sz="4" w:space="0" w:color="auto"/>
              <w:right w:val="single" w:sz="4" w:space="0" w:color="auto"/>
            </w:tcBorders>
            <w:vAlign w:val="center"/>
          </w:tcPr>
          <w:p w14:paraId="0B432BA1" w14:textId="77777777" w:rsidR="007B0227" w:rsidRPr="001364A8" w:rsidRDefault="007B0227" w:rsidP="00587DDE">
            <w:pPr>
              <w:jc w:val="both"/>
              <w:rPr>
                <w:sz w:val="20"/>
              </w:rPr>
            </w:pPr>
          </w:p>
        </w:tc>
        <w:tc>
          <w:tcPr>
            <w:tcW w:w="1450" w:type="pct"/>
            <w:tcBorders>
              <w:top w:val="single" w:sz="4" w:space="0" w:color="auto"/>
              <w:left w:val="single" w:sz="4" w:space="0" w:color="auto"/>
              <w:bottom w:val="single" w:sz="4" w:space="0" w:color="auto"/>
              <w:right w:val="single" w:sz="4" w:space="0" w:color="auto"/>
            </w:tcBorders>
          </w:tcPr>
          <w:p w14:paraId="2AED834D" w14:textId="77777777" w:rsidR="007B0227" w:rsidRPr="001364A8" w:rsidRDefault="007B0227" w:rsidP="00587DDE">
            <w:pPr>
              <w:jc w:val="both"/>
              <w:rPr>
                <w:sz w:val="20"/>
              </w:rPr>
            </w:pPr>
          </w:p>
        </w:tc>
        <w:tc>
          <w:tcPr>
            <w:tcW w:w="934" w:type="pct"/>
            <w:tcBorders>
              <w:top w:val="single" w:sz="4" w:space="0" w:color="auto"/>
              <w:left w:val="single" w:sz="4" w:space="0" w:color="auto"/>
              <w:bottom w:val="single" w:sz="4" w:space="0" w:color="auto"/>
              <w:right w:val="single" w:sz="4" w:space="0" w:color="auto"/>
            </w:tcBorders>
            <w:vAlign w:val="center"/>
          </w:tcPr>
          <w:p w14:paraId="74D2E335" w14:textId="77777777" w:rsidR="007B0227" w:rsidRPr="001364A8" w:rsidRDefault="007B0227" w:rsidP="00587DDE">
            <w:pPr>
              <w:jc w:val="both"/>
              <w:rPr>
                <w:sz w:val="20"/>
              </w:rPr>
            </w:pPr>
          </w:p>
        </w:tc>
      </w:tr>
      <w:tr w:rsidR="007B0227" w:rsidRPr="001364A8" w14:paraId="2EC16C99" w14:textId="77777777" w:rsidTr="00587DDE">
        <w:tc>
          <w:tcPr>
            <w:tcW w:w="1361" w:type="pct"/>
            <w:tcBorders>
              <w:top w:val="single" w:sz="4" w:space="0" w:color="auto"/>
              <w:left w:val="single" w:sz="4" w:space="0" w:color="auto"/>
              <w:bottom w:val="single" w:sz="4" w:space="0" w:color="auto"/>
              <w:right w:val="single" w:sz="4" w:space="0" w:color="auto"/>
            </w:tcBorders>
            <w:vAlign w:val="center"/>
          </w:tcPr>
          <w:p w14:paraId="5332BEB4" w14:textId="77777777" w:rsidR="007B0227" w:rsidRPr="001364A8" w:rsidRDefault="007B0227" w:rsidP="00587DDE">
            <w:pPr>
              <w:jc w:val="both"/>
              <w:rPr>
                <w:sz w:val="20"/>
              </w:rPr>
            </w:pPr>
          </w:p>
          <w:p w14:paraId="5CCAD1A9" w14:textId="77777777" w:rsidR="007B0227" w:rsidRPr="001364A8" w:rsidRDefault="007B0227" w:rsidP="00587DDE">
            <w:pPr>
              <w:jc w:val="both"/>
              <w:rPr>
                <w:sz w:val="20"/>
              </w:rPr>
            </w:pPr>
          </w:p>
        </w:tc>
        <w:tc>
          <w:tcPr>
            <w:tcW w:w="1255" w:type="pct"/>
            <w:tcBorders>
              <w:top w:val="single" w:sz="4" w:space="0" w:color="auto"/>
              <w:left w:val="single" w:sz="4" w:space="0" w:color="auto"/>
              <w:bottom w:val="single" w:sz="4" w:space="0" w:color="auto"/>
              <w:right w:val="single" w:sz="4" w:space="0" w:color="auto"/>
            </w:tcBorders>
            <w:vAlign w:val="center"/>
          </w:tcPr>
          <w:p w14:paraId="6BDA2B2A" w14:textId="77777777" w:rsidR="007B0227" w:rsidRPr="001364A8" w:rsidRDefault="007B0227" w:rsidP="00587DDE">
            <w:pPr>
              <w:jc w:val="both"/>
              <w:rPr>
                <w:sz w:val="20"/>
              </w:rPr>
            </w:pPr>
          </w:p>
        </w:tc>
        <w:tc>
          <w:tcPr>
            <w:tcW w:w="1450" w:type="pct"/>
            <w:tcBorders>
              <w:top w:val="single" w:sz="4" w:space="0" w:color="auto"/>
              <w:left w:val="single" w:sz="4" w:space="0" w:color="auto"/>
              <w:bottom w:val="single" w:sz="4" w:space="0" w:color="auto"/>
              <w:right w:val="single" w:sz="4" w:space="0" w:color="auto"/>
            </w:tcBorders>
          </w:tcPr>
          <w:p w14:paraId="2BB6E43E" w14:textId="77777777" w:rsidR="007B0227" w:rsidRPr="001364A8" w:rsidRDefault="007B0227" w:rsidP="00587DDE">
            <w:pPr>
              <w:jc w:val="both"/>
              <w:rPr>
                <w:sz w:val="20"/>
              </w:rPr>
            </w:pPr>
          </w:p>
        </w:tc>
        <w:tc>
          <w:tcPr>
            <w:tcW w:w="934" w:type="pct"/>
            <w:tcBorders>
              <w:top w:val="single" w:sz="4" w:space="0" w:color="auto"/>
              <w:left w:val="single" w:sz="4" w:space="0" w:color="auto"/>
              <w:bottom w:val="single" w:sz="4" w:space="0" w:color="auto"/>
              <w:right w:val="single" w:sz="4" w:space="0" w:color="auto"/>
            </w:tcBorders>
            <w:vAlign w:val="center"/>
          </w:tcPr>
          <w:p w14:paraId="225EED46" w14:textId="77777777" w:rsidR="007B0227" w:rsidRPr="001364A8" w:rsidRDefault="007B0227" w:rsidP="00587DDE">
            <w:pPr>
              <w:jc w:val="both"/>
              <w:rPr>
                <w:sz w:val="20"/>
              </w:rPr>
            </w:pPr>
          </w:p>
        </w:tc>
      </w:tr>
    </w:tbl>
    <w:p w14:paraId="4D6FFF13" w14:textId="77777777" w:rsidR="007B0227" w:rsidRPr="001364A8" w:rsidRDefault="007B0227" w:rsidP="007B0227">
      <w:pPr>
        <w:pStyle w:val="Paragrafoelenco"/>
        <w:ind w:left="0"/>
      </w:pPr>
    </w:p>
    <w:p w14:paraId="5C995F68" w14:textId="77777777" w:rsidR="007B0227" w:rsidRPr="002F2C46" w:rsidRDefault="007B0227" w:rsidP="007B0227">
      <w:pPr>
        <w:numPr>
          <w:ilvl w:val="0"/>
          <w:numId w:val="5"/>
        </w:numPr>
        <w:tabs>
          <w:tab w:val="clear" w:pos="1566"/>
        </w:tabs>
        <w:ind w:left="142" w:hanging="284"/>
        <w:jc w:val="both"/>
        <w:rPr>
          <w:sz w:val="20"/>
        </w:rPr>
      </w:pPr>
      <w:r>
        <w:t xml:space="preserve">  </w:t>
      </w:r>
      <w:r w:rsidRPr="001364A8">
        <w:t>rivestono la qualifica di Direttore Tecnico,</w:t>
      </w:r>
      <w:r w:rsidRPr="001364A8">
        <w:rPr>
          <w:i/>
          <w:iCs/>
        </w:rPr>
        <w:t xml:space="preserve"> </w:t>
      </w:r>
      <w:r w:rsidRPr="001364A8">
        <w:t>i seguenti soggetti (</w:t>
      </w:r>
      <w:r w:rsidRPr="001364A8">
        <w:rPr>
          <w:i/>
        </w:rPr>
        <w:t>considerare anche coloro che svolgono tali funzioni nelle persone giuridiche socie)</w:t>
      </w:r>
      <w:r w:rsidRPr="001364A8">
        <w:t>:</w:t>
      </w:r>
    </w:p>
    <w:p w14:paraId="02EDFB04" w14:textId="77777777" w:rsidR="007B0227" w:rsidRDefault="007B0227" w:rsidP="007B0227">
      <w:pPr>
        <w:ind w:left="142"/>
        <w:jc w:val="both"/>
        <w:rPr>
          <w:sz w:val="20"/>
        </w:rPr>
      </w:pPr>
    </w:p>
    <w:p w14:paraId="7EC380F2" w14:textId="77777777" w:rsidR="007B0227" w:rsidRPr="001364A8" w:rsidRDefault="007B0227" w:rsidP="007B0227">
      <w:pPr>
        <w:ind w:left="720"/>
      </w:pPr>
    </w:p>
    <w:tbl>
      <w:tblPr>
        <w:tblW w:w="4957" w:type="pct"/>
        <w:tblLook w:val="0000" w:firstRow="0" w:lastRow="0" w:firstColumn="0" w:lastColumn="0" w:noHBand="0" w:noVBand="0"/>
      </w:tblPr>
      <w:tblGrid>
        <w:gridCol w:w="2722"/>
        <w:gridCol w:w="2509"/>
        <w:gridCol w:w="2899"/>
        <w:gridCol w:w="1868"/>
      </w:tblGrid>
      <w:tr w:rsidR="007B0227" w:rsidRPr="001364A8" w14:paraId="58642952" w14:textId="77777777" w:rsidTr="00587DDE">
        <w:trPr>
          <w:trHeight w:val="576"/>
        </w:trPr>
        <w:tc>
          <w:tcPr>
            <w:tcW w:w="1361" w:type="pct"/>
            <w:tcBorders>
              <w:top w:val="single" w:sz="4" w:space="0" w:color="auto"/>
              <w:left w:val="single" w:sz="4" w:space="0" w:color="auto"/>
              <w:bottom w:val="single" w:sz="4" w:space="0" w:color="auto"/>
              <w:right w:val="single" w:sz="4" w:space="0" w:color="auto"/>
            </w:tcBorders>
            <w:vAlign w:val="bottom"/>
          </w:tcPr>
          <w:p w14:paraId="2D36C279" w14:textId="77777777" w:rsidR="007B0227" w:rsidRPr="001364A8" w:rsidRDefault="007B0227" w:rsidP="00587DDE">
            <w:pPr>
              <w:rPr>
                <w:b/>
                <w:sz w:val="20"/>
              </w:rPr>
            </w:pPr>
            <w:r w:rsidRPr="001364A8">
              <w:rPr>
                <w:b/>
                <w:sz w:val="20"/>
              </w:rPr>
              <w:t>Cognome e nome</w:t>
            </w:r>
          </w:p>
        </w:tc>
        <w:tc>
          <w:tcPr>
            <w:tcW w:w="1255" w:type="pct"/>
            <w:tcBorders>
              <w:top w:val="single" w:sz="4" w:space="0" w:color="auto"/>
              <w:left w:val="single" w:sz="4" w:space="0" w:color="auto"/>
              <w:bottom w:val="single" w:sz="4" w:space="0" w:color="auto"/>
              <w:right w:val="single" w:sz="4" w:space="0" w:color="auto"/>
            </w:tcBorders>
            <w:vAlign w:val="bottom"/>
          </w:tcPr>
          <w:p w14:paraId="28CF5E6C" w14:textId="77777777" w:rsidR="007B0227" w:rsidRPr="001364A8" w:rsidRDefault="007B0227" w:rsidP="00587DDE">
            <w:pPr>
              <w:rPr>
                <w:b/>
                <w:sz w:val="20"/>
              </w:rPr>
            </w:pPr>
            <w:r w:rsidRPr="001364A8">
              <w:rPr>
                <w:b/>
                <w:sz w:val="20"/>
              </w:rPr>
              <w:t xml:space="preserve">nato a / data </w:t>
            </w:r>
          </w:p>
        </w:tc>
        <w:tc>
          <w:tcPr>
            <w:tcW w:w="1450" w:type="pct"/>
            <w:tcBorders>
              <w:top w:val="single" w:sz="4" w:space="0" w:color="auto"/>
              <w:left w:val="single" w:sz="4" w:space="0" w:color="auto"/>
              <w:bottom w:val="single" w:sz="4" w:space="0" w:color="auto"/>
              <w:right w:val="single" w:sz="4" w:space="0" w:color="auto"/>
            </w:tcBorders>
            <w:vAlign w:val="bottom"/>
          </w:tcPr>
          <w:p w14:paraId="36660D22" w14:textId="77777777" w:rsidR="007B0227" w:rsidRPr="001364A8" w:rsidRDefault="007B0227" w:rsidP="00587DDE">
            <w:pPr>
              <w:rPr>
                <w:b/>
                <w:sz w:val="20"/>
              </w:rPr>
            </w:pPr>
            <w:r w:rsidRPr="001364A8">
              <w:rPr>
                <w:b/>
                <w:sz w:val="20"/>
              </w:rPr>
              <w:t xml:space="preserve">Codice fiscale </w:t>
            </w:r>
          </w:p>
        </w:tc>
        <w:tc>
          <w:tcPr>
            <w:tcW w:w="934" w:type="pct"/>
            <w:tcBorders>
              <w:top w:val="single" w:sz="4" w:space="0" w:color="auto"/>
              <w:left w:val="single" w:sz="4" w:space="0" w:color="auto"/>
              <w:bottom w:val="single" w:sz="4" w:space="0" w:color="auto"/>
              <w:right w:val="single" w:sz="4" w:space="0" w:color="auto"/>
            </w:tcBorders>
            <w:vAlign w:val="bottom"/>
          </w:tcPr>
          <w:p w14:paraId="0412982A" w14:textId="77777777" w:rsidR="007B0227" w:rsidRPr="001364A8" w:rsidRDefault="007B0227" w:rsidP="00587DDE">
            <w:pPr>
              <w:rPr>
                <w:b/>
                <w:sz w:val="20"/>
              </w:rPr>
            </w:pPr>
            <w:r w:rsidRPr="001364A8">
              <w:rPr>
                <w:b/>
                <w:sz w:val="20"/>
              </w:rPr>
              <w:t>Poteri conferiti / qualifica</w:t>
            </w:r>
          </w:p>
        </w:tc>
      </w:tr>
      <w:tr w:rsidR="007B0227" w:rsidRPr="001364A8" w14:paraId="6A3EC4F4" w14:textId="77777777" w:rsidTr="00587DDE">
        <w:tc>
          <w:tcPr>
            <w:tcW w:w="1361" w:type="pct"/>
            <w:tcBorders>
              <w:top w:val="single" w:sz="4" w:space="0" w:color="auto"/>
              <w:left w:val="single" w:sz="4" w:space="0" w:color="auto"/>
              <w:bottom w:val="single" w:sz="4" w:space="0" w:color="auto"/>
              <w:right w:val="single" w:sz="4" w:space="0" w:color="auto"/>
            </w:tcBorders>
            <w:vAlign w:val="center"/>
          </w:tcPr>
          <w:p w14:paraId="1592131F" w14:textId="77777777" w:rsidR="007B0227" w:rsidRPr="001364A8" w:rsidRDefault="007B0227" w:rsidP="00587DDE">
            <w:pPr>
              <w:jc w:val="both"/>
              <w:rPr>
                <w:sz w:val="20"/>
              </w:rPr>
            </w:pPr>
          </w:p>
          <w:p w14:paraId="1FF4480F" w14:textId="77777777" w:rsidR="007B0227" w:rsidRPr="001364A8" w:rsidRDefault="007B0227" w:rsidP="00587DDE">
            <w:pPr>
              <w:jc w:val="both"/>
              <w:rPr>
                <w:sz w:val="20"/>
              </w:rPr>
            </w:pPr>
          </w:p>
        </w:tc>
        <w:tc>
          <w:tcPr>
            <w:tcW w:w="1255" w:type="pct"/>
            <w:tcBorders>
              <w:top w:val="single" w:sz="4" w:space="0" w:color="auto"/>
              <w:left w:val="single" w:sz="4" w:space="0" w:color="auto"/>
              <w:bottom w:val="single" w:sz="4" w:space="0" w:color="auto"/>
              <w:right w:val="single" w:sz="4" w:space="0" w:color="auto"/>
            </w:tcBorders>
            <w:vAlign w:val="center"/>
          </w:tcPr>
          <w:p w14:paraId="797D18F9" w14:textId="77777777" w:rsidR="007B0227" w:rsidRPr="001364A8" w:rsidRDefault="007B0227" w:rsidP="00587DDE">
            <w:pPr>
              <w:jc w:val="both"/>
              <w:rPr>
                <w:sz w:val="20"/>
              </w:rPr>
            </w:pPr>
          </w:p>
        </w:tc>
        <w:tc>
          <w:tcPr>
            <w:tcW w:w="1450" w:type="pct"/>
            <w:tcBorders>
              <w:top w:val="single" w:sz="4" w:space="0" w:color="auto"/>
              <w:left w:val="single" w:sz="4" w:space="0" w:color="auto"/>
              <w:bottom w:val="single" w:sz="4" w:space="0" w:color="auto"/>
              <w:right w:val="single" w:sz="4" w:space="0" w:color="auto"/>
            </w:tcBorders>
          </w:tcPr>
          <w:p w14:paraId="4F340B22" w14:textId="77777777" w:rsidR="007B0227" w:rsidRPr="001364A8" w:rsidRDefault="007B0227" w:rsidP="00587DDE">
            <w:pPr>
              <w:jc w:val="both"/>
              <w:rPr>
                <w:sz w:val="20"/>
              </w:rPr>
            </w:pPr>
          </w:p>
        </w:tc>
        <w:tc>
          <w:tcPr>
            <w:tcW w:w="934" w:type="pct"/>
            <w:tcBorders>
              <w:top w:val="single" w:sz="4" w:space="0" w:color="auto"/>
              <w:left w:val="single" w:sz="4" w:space="0" w:color="auto"/>
              <w:bottom w:val="single" w:sz="4" w:space="0" w:color="auto"/>
              <w:right w:val="single" w:sz="4" w:space="0" w:color="auto"/>
            </w:tcBorders>
            <w:vAlign w:val="center"/>
          </w:tcPr>
          <w:p w14:paraId="1A9BE8CD" w14:textId="77777777" w:rsidR="007B0227" w:rsidRPr="001364A8" w:rsidRDefault="007B0227" w:rsidP="00587DDE">
            <w:pPr>
              <w:jc w:val="both"/>
              <w:rPr>
                <w:sz w:val="20"/>
              </w:rPr>
            </w:pPr>
          </w:p>
        </w:tc>
      </w:tr>
      <w:tr w:rsidR="007B0227" w:rsidRPr="001364A8" w14:paraId="42CD6E0A" w14:textId="77777777" w:rsidTr="00587DDE">
        <w:tc>
          <w:tcPr>
            <w:tcW w:w="1361" w:type="pct"/>
            <w:tcBorders>
              <w:top w:val="single" w:sz="4" w:space="0" w:color="auto"/>
              <w:left w:val="single" w:sz="4" w:space="0" w:color="auto"/>
              <w:bottom w:val="single" w:sz="4" w:space="0" w:color="auto"/>
              <w:right w:val="single" w:sz="4" w:space="0" w:color="auto"/>
            </w:tcBorders>
            <w:vAlign w:val="center"/>
          </w:tcPr>
          <w:p w14:paraId="0516C599" w14:textId="77777777" w:rsidR="007B0227" w:rsidRPr="001364A8" w:rsidRDefault="007B0227" w:rsidP="00587DDE">
            <w:pPr>
              <w:jc w:val="both"/>
              <w:rPr>
                <w:sz w:val="20"/>
              </w:rPr>
            </w:pPr>
          </w:p>
          <w:p w14:paraId="55A722D9" w14:textId="77777777" w:rsidR="007B0227" w:rsidRPr="001364A8" w:rsidRDefault="007B0227" w:rsidP="00587DDE">
            <w:pPr>
              <w:jc w:val="both"/>
              <w:rPr>
                <w:sz w:val="20"/>
              </w:rPr>
            </w:pPr>
          </w:p>
        </w:tc>
        <w:tc>
          <w:tcPr>
            <w:tcW w:w="1255" w:type="pct"/>
            <w:tcBorders>
              <w:top w:val="single" w:sz="4" w:space="0" w:color="auto"/>
              <w:left w:val="single" w:sz="4" w:space="0" w:color="auto"/>
              <w:bottom w:val="single" w:sz="4" w:space="0" w:color="auto"/>
              <w:right w:val="single" w:sz="4" w:space="0" w:color="auto"/>
            </w:tcBorders>
            <w:vAlign w:val="center"/>
          </w:tcPr>
          <w:p w14:paraId="07F0B561" w14:textId="77777777" w:rsidR="007B0227" w:rsidRPr="001364A8" w:rsidRDefault="007B0227" w:rsidP="00587DDE">
            <w:pPr>
              <w:jc w:val="both"/>
              <w:rPr>
                <w:sz w:val="20"/>
              </w:rPr>
            </w:pPr>
          </w:p>
        </w:tc>
        <w:tc>
          <w:tcPr>
            <w:tcW w:w="1450" w:type="pct"/>
            <w:tcBorders>
              <w:top w:val="single" w:sz="4" w:space="0" w:color="auto"/>
              <w:left w:val="single" w:sz="4" w:space="0" w:color="auto"/>
              <w:bottom w:val="single" w:sz="4" w:space="0" w:color="auto"/>
              <w:right w:val="single" w:sz="4" w:space="0" w:color="auto"/>
            </w:tcBorders>
          </w:tcPr>
          <w:p w14:paraId="386AF5D9" w14:textId="77777777" w:rsidR="007B0227" w:rsidRPr="001364A8" w:rsidRDefault="007B0227" w:rsidP="00587DDE">
            <w:pPr>
              <w:jc w:val="both"/>
              <w:rPr>
                <w:sz w:val="20"/>
              </w:rPr>
            </w:pPr>
          </w:p>
        </w:tc>
        <w:tc>
          <w:tcPr>
            <w:tcW w:w="934" w:type="pct"/>
            <w:tcBorders>
              <w:top w:val="single" w:sz="4" w:space="0" w:color="auto"/>
              <w:left w:val="single" w:sz="4" w:space="0" w:color="auto"/>
              <w:bottom w:val="single" w:sz="4" w:space="0" w:color="auto"/>
              <w:right w:val="single" w:sz="4" w:space="0" w:color="auto"/>
            </w:tcBorders>
            <w:vAlign w:val="center"/>
          </w:tcPr>
          <w:p w14:paraId="7A6654BA" w14:textId="77777777" w:rsidR="007B0227" w:rsidRPr="001364A8" w:rsidRDefault="007B0227" w:rsidP="00587DDE">
            <w:pPr>
              <w:jc w:val="both"/>
              <w:rPr>
                <w:sz w:val="20"/>
              </w:rPr>
            </w:pPr>
          </w:p>
        </w:tc>
      </w:tr>
      <w:tr w:rsidR="007B0227" w:rsidRPr="001364A8" w14:paraId="0EEB7BBF" w14:textId="77777777" w:rsidTr="00587DDE">
        <w:tc>
          <w:tcPr>
            <w:tcW w:w="1361" w:type="pct"/>
            <w:tcBorders>
              <w:top w:val="single" w:sz="4" w:space="0" w:color="auto"/>
              <w:left w:val="single" w:sz="4" w:space="0" w:color="auto"/>
              <w:bottom w:val="single" w:sz="4" w:space="0" w:color="auto"/>
              <w:right w:val="single" w:sz="4" w:space="0" w:color="auto"/>
            </w:tcBorders>
            <w:vAlign w:val="center"/>
          </w:tcPr>
          <w:p w14:paraId="5E0342E2" w14:textId="77777777" w:rsidR="007B0227" w:rsidRPr="001364A8" w:rsidRDefault="007B0227" w:rsidP="00587DDE">
            <w:pPr>
              <w:jc w:val="both"/>
              <w:rPr>
                <w:sz w:val="20"/>
              </w:rPr>
            </w:pPr>
          </w:p>
          <w:p w14:paraId="3E29BC5B" w14:textId="77777777" w:rsidR="007B0227" w:rsidRPr="001364A8" w:rsidRDefault="007B0227" w:rsidP="00587DDE">
            <w:pPr>
              <w:jc w:val="both"/>
              <w:rPr>
                <w:sz w:val="20"/>
              </w:rPr>
            </w:pPr>
          </w:p>
        </w:tc>
        <w:tc>
          <w:tcPr>
            <w:tcW w:w="1255" w:type="pct"/>
            <w:tcBorders>
              <w:top w:val="single" w:sz="4" w:space="0" w:color="auto"/>
              <w:left w:val="single" w:sz="4" w:space="0" w:color="auto"/>
              <w:bottom w:val="single" w:sz="4" w:space="0" w:color="auto"/>
              <w:right w:val="single" w:sz="4" w:space="0" w:color="auto"/>
            </w:tcBorders>
            <w:vAlign w:val="center"/>
          </w:tcPr>
          <w:p w14:paraId="622BCA3F" w14:textId="77777777" w:rsidR="007B0227" w:rsidRPr="001364A8" w:rsidRDefault="007B0227" w:rsidP="00587DDE">
            <w:pPr>
              <w:jc w:val="both"/>
              <w:rPr>
                <w:sz w:val="20"/>
              </w:rPr>
            </w:pPr>
          </w:p>
        </w:tc>
        <w:tc>
          <w:tcPr>
            <w:tcW w:w="1450" w:type="pct"/>
            <w:tcBorders>
              <w:top w:val="single" w:sz="4" w:space="0" w:color="auto"/>
              <w:left w:val="single" w:sz="4" w:space="0" w:color="auto"/>
              <w:bottom w:val="single" w:sz="4" w:space="0" w:color="auto"/>
              <w:right w:val="single" w:sz="4" w:space="0" w:color="auto"/>
            </w:tcBorders>
          </w:tcPr>
          <w:p w14:paraId="44FAAEE6" w14:textId="77777777" w:rsidR="007B0227" w:rsidRPr="001364A8" w:rsidRDefault="007B0227" w:rsidP="00587DDE">
            <w:pPr>
              <w:jc w:val="both"/>
              <w:rPr>
                <w:sz w:val="20"/>
              </w:rPr>
            </w:pPr>
          </w:p>
        </w:tc>
        <w:tc>
          <w:tcPr>
            <w:tcW w:w="934" w:type="pct"/>
            <w:tcBorders>
              <w:top w:val="single" w:sz="4" w:space="0" w:color="auto"/>
              <w:left w:val="single" w:sz="4" w:space="0" w:color="auto"/>
              <w:bottom w:val="single" w:sz="4" w:space="0" w:color="auto"/>
              <w:right w:val="single" w:sz="4" w:space="0" w:color="auto"/>
            </w:tcBorders>
            <w:vAlign w:val="center"/>
          </w:tcPr>
          <w:p w14:paraId="6014897D" w14:textId="77777777" w:rsidR="007B0227" w:rsidRPr="001364A8" w:rsidRDefault="007B0227" w:rsidP="00587DDE">
            <w:pPr>
              <w:jc w:val="both"/>
              <w:rPr>
                <w:sz w:val="20"/>
              </w:rPr>
            </w:pPr>
          </w:p>
        </w:tc>
      </w:tr>
    </w:tbl>
    <w:p w14:paraId="7AF7011C" w14:textId="77777777" w:rsidR="007B0227" w:rsidRPr="001364A8" w:rsidRDefault="007B0227" w:rsidP="007B0227">
      <w:pPr>
        <w:ind w:left="142"/>
        <w:jc w:val="both"/>
        <w:rPr>
          <w:sz w:val="20"/>
        </w:rPr>
      </w:pPr>
    </w:p>
    <w:p w14:paraId="70F28E3F" w14:textId="77777777" w:rsidR="007B0227" w:rsidRPr="001364A8" w:rsidRDefault="007B0227" w:rsidP="007B0227">
      <w:pPr>
        <w:ind w:left="-142"/>
        <w:jc w:val="both"/>
        <w:rPr>
          <w:sz w:val="20"/>
        </w:rPr>
      </w:pPr>
    </w:p>
    <w:p w14:paraId="2448097D" w14:textId="77777777" w:rsidR="007B0227" w:rsidRPr="001364A8" w:rsidRDefault="007B0227" w:rsidP="007B0227">
      <w:pPr>
        <w:numPr>
          <w:ilvl w:val="0"/>
          <w:numId w:val="5"/>
        </w:numPr>
        <w:tabs>
          <w:tab w:val="clear" w:pos="1566"/>
        </w:tabs>
        <w:ind w:left="284" w:hanging="284"/>
        <w:jc w:val="both"/>
      </w:pPr>
      <w:r w:rsidRPr="006A3849">
        <w:t>che</w:t>
      </w:r>
      <w:r w:rsidRPr="006A3849">
        <w:rPr>
          <w:i/>
          <w:szCs w:val="24"/>
        </w:rPr>
        <w:t xml:space="preserve"> il </w:t>
      </w:r>
      <w:r w:rsidRPr="006A3849">
        <w:rPr>
          <w:bCs/>
          <w:i/>
        </w:rPr>
        <w:t>socio unico è:</w:t>
      </w:r>
    </w:p>
    <w:p w14:paraId="7AA0CAF6" w14:textId="77777777" w:rsidR="007B0227" w:rsidRPr="001364A8" w:rsidRDefault="007B0227" w:rsidP="007B0227"/>
    <w:tbl>
      <w:tblPr>
        <w:tblW w:w="4957" w:type="pct"/>
        <w:tblLook w:val="0000" w:firstRow="0" w:lastRow="0" w:firstColumn="0" w:lastColumn="0" w:noHBand="0" w:noVBand="0"/>
      </w:tblPr>
      <w:tblGrid>
        <w:gridCol w:w="2722"/>
        <w:gridCol w:w="2509"/>
        <w:gridCol w:w="2899"/>
        <w:gridCol w:w="1868"/>
      </w:tblGrid>
      <w:tr w:rsidR="007B0227" w:rsidRPr="001364A8" w14:paraId="712851BE" w14:textId="77777777" w:rsidTr="00587DDE">
        <w:trPr>
          <w:trHeight w:val="576"/>
        </w:trPr>
        <w:tc>
          <w:tcPr>
            <w:tcW w:w="1361" w:type="pct"/>
            <w:tcBorders>
              <w:top w:val="single" w:sz="4" w:space="0" w:color="auto"/>
              <w:left w:val="single" w:sz="4" w:space="0" w:color="auto"/>
              <w:bottom w:val="single" w:sz="4" w:space="0" w:color="auto"/>
              <w:right w:val="single" w:sz="4" w:space="0" w:color="auto"/>
            </w:tcBorders>
            <w:vAlign w:val="bottom"/>
          </w:tcPr>
          <w:p w14:paraId="0597354F" w14:textId="77777777" w:rsidR="007B0227" w:rsidRPr="001364A8" w:rsidRDefault="007B0227" w:rsidP="00587DDE">
            <w:pPr>
              <w:rPr>
                <w:b/>
                <w:sz w:val="20"/>
              </w:rPr>
            </w:pPr>
            <w:r w:rsidRPr="001364A8">
              <w:rPr>
                <w:b/>
                <w:sz w:val="20"/>
              </w:rPr>
              <w:t>Cognome e nome</w:t>
            </w:r>
          </w:p>
        </w:tc>
        <w:tc>
          <w:tcPr>
            <w:tcW w:w="1255" w:type="pct"/>
            <w:tcBorders>
              <w:top w:val="single" w:sz="4" w:space="0" w:color="auto"/>
              <w:left w:val="single" w:sz="4" w:space="0" w:color="auto"/>
              <w:bottom w:val="single" w:sz="4" w:space="0" w:color="auto"/>
              <w:right w:val="single" w:sz="4" w:space="0" w:color="auto"/>
            </w:tcBorders>
            <w:vAlign w:val="bottom"/>
          </w:tcPr>
          <w:p w14:paraId="14E4C795" w14:textId="77777777" w:rsidR="007B0227" w:rsidRPr="001364A8" w:rsidRDefault="007B0227" w:rsidP="00587DDE">
            <w:pPr>
              <w:rPr>
                <w:b/>
                <w:sz w:val="20"/>
              </w:rPr>
            </w:pPr>
            <w:r w:rsidRPr="001364A8">
              <w:rPr>
                <w:b/>
                <w:sz w:val="20"/>
              </w:rPr>
              <w:t xml:space="preserve">nato a / data </w:t>
            </w:r>
          </w:p>
        </w:tc>
        <w:tc>
          <w:tcPr>
            <w:tcW w:w="1450" w:type="pct"/>
            <w:tcBorders>
              <w:top w:val="single" w:sz="4" w:space="0" w:color="auto"/>
              <w:left w:val="single" w:sz="4" w:space="0" w:color="auto"/>
              <w:bottom w:val="single" w:sz="4" w:space="0" w:color="auto"/>
              <w:right w:val="single" w:sz="4" w:space="0" w:color="auto"/>
            </w:tcBorders>
            <w:vAlign w:val="bottom"/>
          </w:tcPr>
          <w:p w14:paraId="27C9553B" w14:textId="77777777" w:rsidR="007B0227" w:rsidRPr="001364A8" w:rsidRDefault="007B0227" w:rsidP="00587DDE">
            <w:pPr>
              <w:rPr>
                <w:b/>
                <w:sz w:val="20"/>
              </w:rPr>
            </w:pPr>
            <w:r w:rsidRPr="001364A8">
              <w:rPr>
                <w:b/>
                <w:sz w:val="20"/>
              </w:rPr>
              <w:t xml:space="preserve">Codice fiscale </w:t>
            </w:r>
          </w:p>
        </w:tc>
        <w:tc>
          <w:tcPr>
            <w:tcW w:w="934" w:type="pct"/>
            <w:tcBorders>
              <w:top w:val="single" w:sz="4" w:space="0" w:color="auto"/>
              <w:left w:val="single" w:sz="4" w:space="0" w:color="auto"/>
              <w:bottom w:val="single" w:sz="4" w:space="0" w:color="auto"/>
              <w:right w:val="single" w:sz="4" w:space="0" w:color="auto"/>
            </w:tcBorders>
            <w:vAlign w:val="bottom"/>
          </w:tcPr>
          <w:p w14:paraId="71D77174" w14:textId="77777777" w:rsidR="007B0227" w:rsidRPr="001364A8" w:rsidRDefault="007B0227" w:rsidP="00587DDE">
            <w:pPr>
              <w:rPr>
                <w:b/>
                <w:sz w:val="20"/>
              </w:rPr>
            </w:pPr>
            <w:r w:rsidRPr="001364A8">
              <w:rPr>
                <w:b/>
                <w:sz w:val="20"/>
              </w:rPr>
              <w:t>Poteri conferiti / qualifica</w:t>
            </w:r>
          </w:p>
        </w:tc>
      </w:tr>
      <w:tr w:rsidR="007B0227" w:rsidRPr="001364A8" w14:paraId="2994A212" w14:textId="77777777" w:rsidTr="00587DDE">
        <w:tc>
          <w:tcPr>
            <w:tcW w:w="1361" w:type="pct"/>
            <w:tcBorders>
              <w:top w:val="single" w:sz="4" w:space="0" w:color="auto"/>
              <w:left w:val="single" w:sz="4" w:space="0" w:color="auto"/>
              <w:bottom w:val="single" w:sz="4" w:space="0" w:color="auto"/>
              <w:right w:val="single" w:sz="4" w:space="0" w:color="auto"/>
            </w:tcBorders>
            <w:vAlign w:val="center"/>
          </w:tcPr>
          <w:p w14:paraId="32D4E7BA" w14:textId="77777777" w:rsidR="007B0227" w:rsidRPr="001364A8" w:rsidRDefault="007B0227" w:rsidP="00587DDE">
            <w:pPr>
              <w:jc w:val="both"/>
              <w:rPr>
                <w:sz w:val="20"/>
              </w:rPr>
            </w:pPr>
          </w:p>
          <w:p w14:paraId="2CCA8E3B" w14:textId="77777777" w:rsidR="007B0227" w:rsidRPr="001364A8" w:rsidRDefault="007B0227" w:rsidP="00587DDE">
            <w:pPr>
              <w:jc w:val="both"/>
              <w:rPr>
                <w:sz w:val="20"/>
              </w:rPr>
            </w:pPr>
          </w:p>
        </w:tc>
        <w:tc>
          <w:tcPr>
            <w:tcW w:w="1255" w:type="pct"/>
            <w:tcBorders>
              <w:top w:val="single" w:sz="4" w:space="0" w:color="auto"/>
              <w:left w:val="single" w:sz="4" w:space="0" w:color="auto"/>
              <w:bottom w:val="single" w:sz="4" w:space="0" w:color="auto"/>
              <w:right w:val="single" w:sz="4" w:space="0" w:color="auto"/>
            </w:tcBorders>
            <w:vAlign w:val="center"/>
          </w:tcPr>
          <w:p w14:paraId="71BF4818" w14:textId="77777777" w:rsidR="007B0227" w:rsidRPr="001364A8" w:rsidRDefault="007B0227" w:rsidP="00587DDE">
            <w:pPr>
              <w:jc w:val="both"/>
              <w:rPr>
                <w:sz w:val="20"/>
              </w:rPr>
            </w:pPr>
          </w:p>
        </w:tc>
        <w:tc>
          <w:tcPr>
            <w:tcW w:w="1450" w:type="pct"/>
            <w:tcBorders>
              <w:top w:val="single" w:sz="4" w:space="0" w:color="auto"/>
              <w:left w:val="single" w:sz="4" w:space="0" w:color="auto"/>
              <w:bottom w:val="single" w:sz="4" w:space="0" w:color="auto"/>
              <w:right w:val="single" w:sz="4" w:space="0" w:color="auto"/>
            </w:tcBorders>
          </w:tcPr>
          <w:p w14:paraId="523DB8AE" w14:textId="77777777" w:rsidR="007B0227" w:rsidRPr="001364A8" w:rsidRDefault="007B0227" w:rsidP="00587DDE">
            <w:pPr>
              <w:jc w:val="both"/>
              <w:rPr>
                <w:sz w:val="20"/>
              </w:rPr>
            </w:pPr>
          </w:p>
        </w:tc>
        <w:tc>
          <w:tcPr>
            <w:tcW w:w="934" w:type="pct"/>
            <w:tcBorders>
              <w:top w:val="single" w:sz="4" w:space="0" w:color="auto"/>
              <w:left w:val="single" w:sz="4" w:space="0" w:color="auto"/>
              <w:bottom w:val="single" w:sz="4" w:space="0" w:color="auto"/>
              <w:right w:val="single" w:sz="4" w:space="0" w:color="auto"/>
            </w:tcBorders>
            <w:vAlign w:val="center"/>
          </w:tcPr>
          <w:p w14:paraId="24E2BDB5" w14:textId="77777777" w:rsidR="007B0227" w:rsidRPr="001364A8" w:rsidRDefault="007B0227" w:rsidP="00587DDE">
            <w:pPr>
              <w:jc w:val="both"/>
              <w:rPr>
                <w:sz w:val="20"/>
              </w:rPr>
            </w:pPr>
          </w:p>
        </w:tc>
      </w:tr>
      <w:tr w:rsidR="007B0227" w:rsidRPr="001364A8" w14:paraId="291F91E7" w14:textId="77777777" w:rsidTr="00587DDE">
        <w:tc>
          <w:tcPr>
            <w:tcW w:w="1361" w:type="pct"/>
            <w:tcBorders>
              <w:top w:val="single" w:sz="4" w:space="0" w:color="auto"/>
              <w:left w:val="single" w:sz="4" w:space="0" w:color="auto"/>
              <w:bottom w:val="single" w:sz="4" w:space="0" w:color="auto"/>
              <w:right w:val="single" w:sz="4" w:space="0" w:color="auto"/>
            </w:tcBorders>
            <w:vAlign w:val="center"/>
          </w:tcPr>
          <w:p w14:paraId="461A53CC" w14:textId="77777777" w:rsidR="007B0227" w:rsidRPr="001364A8" w:rsidRDefault="007B0227" w:rsidP="00587DDE">
            <w:pPr>
              <w:jc w:val="both"/>
              <w:rPr>
                <w:sz w:val="20"/>
              </w:rPr>
            </w:pPr>
          </w:p>
          <w:p w14:paraId="7B0D88FB" w14:textId="77777777" w:rsidR="007B0227" w:rsidRPr="001364A8" w:rsidRDefault="007B0227" w:rsidP="00587DDE">
            <w:pPr>
              <w:jc w:val="both"/>
              <w:rPr>
                <w:sz w:val="20"/>
              </w:rPr>
            </w:pPr>
          </w:p>
        </w:tc>
        <w:tc>
          <w:tcPr>
            <w:tcW w:w="1255" w:type="pct"/>
            <w:tcBorders>
              <w:top w:val="single" w:sz="4" w:space="0" w:color="auto"/>
              <w:left w:val="single" w:sz="4" w:space="0" w:color="auto"/>
              <w:bottom w:val="single" w:sz="4" w:space="0" w:color="auto"/>
              <w:right w:val="single" w:sz="4" w:space="0" w:color="auto"/>
            </w:tcBorders>
            <w:vAlign w:val="center"/>
          </w:tcPr>
          <w:p w14:paraId="514CF726" w14:textId="77777777" w:rsidR="007B0227" w:rsidRPr="001364A8" w:rsidRDefault="007B0227" w:rsidP="00587DDE">
            <w:pPr>
              <w:jc w:val="both"/>
              <w:rPr>
                <w:sz w:val="20"/>
              </w:rPr>
            </w:pPr>
          </w:p>
        </w:tc>
        <w:tc>
          <w:tcPr>
            <w:tcW w:w="1450" w:type="pct"/>
            <w:tcBorders>
              <w:top w:val="single" w:sz="4" w:space="0" w:color="auto"/>
              <w:left w:val="single" w:sz="4" w:space="0" w:color="auto"/>
              <w:bottom w:val="single" w:sz="4" w:space="0" w:color="auto"/>
              <w:right w:val="single" w:sz="4" w:space="0" w:color="auto"/>
            </w:tcBorders>
          </w:tcPr>
          <w:p w14:paraId="10B25149" w14:textId="77777777" w:rsidR="007B0227" w:rsidRPr="001364A8" w:rsidRDefault="007B0227" w:rsidP="00587DDE">
            <w:pPr>
              <w:jc w:val="both"/>
              <w:rPr>
                <w:sz w:val="20"/>
              </w:rPr>
            </w:pPr>
          </w:p>
        </w:tc>
        <w:tc>
          <w:tcPr>
            <w:tcW w:w="934" w:type="pct"/>
            <w:tcBorders>
              <w:top w:val="single" w:sz="4" w:space="0" w:color="auto"/>
              <w:left w:val="single" w:sz="4" w:space="0" w:color="auto"/>
              <w:bottom w:val="single" w:sz="4" w:space="0" w:color="auto"/>
              <w:right w:val="single" w:sz="4" w:space="0" w:color="auto"/>
            </w:tcBorders>
            <w:vAlign w:val="center"/>
          </w:tcPr>
          <w:p w14:paraId="23E52740" w14:textId="77777777" w:rsidR="007B0227" w:rsidRPr="001364A8" w:rsidRDefault="007B0227" w:rsidP="00587DDE">
            <w:pPr>
              <w:jc w:val="both"/>
              <w:rPr>
                <w:sz w:val="20"/>
              </w:rPr>
            </w:pPr>
          </w:p>
        </w:tc>
      </w:tr>
      <w:tr w:rsidR="007B0227" w:rsidRPr="001364A8" w14:paraId="67A8E17C" w14:textId="77777777" w:rsidTr="00587DDE">
        <w:tc>
          <w:tcPr>
            <w:tcW w:w="1361" w:type="pct"/>
            <w:tcBorders>
              <w:top w:val="single" w:sz="4" w:space="0" w:color="auto"/>
              <w:left w:val="single" w:sz="4" w:space="0" w:color="auto"/>
              <w:bottom w:val="single" w:sz="4" w:space="0" w:color="auto"/>
              <w:right w:val="single" w:sz="4" w:space="0" w:color="auto"/>
            </w:tcBorders>
            <w:vAlign w:val="center"/>
          </w:tcPr>
          <w:p w14:paraId="3B2D019E" w14:textId="77777777" w:rsidR="007B0227" w:rsidRPr="001364A8" w:rsidRDefault="007B0227" w:rsidP="00587DDE">
            <w:pPr>
              <w:jc w:val="both"/>
              <w:rPr>
                <w:sz w:val="20"/>
              </w:rPr>
            </w:pPr>
          </w:p>
          <w:p w14:paraId="48A3D4CD" w14:textId="77777777" w:rsidR="007B0227" w:rsidRPr="001364A8" w:rsidRDefault="007B0227" w:rsidP="00587DDE">
            <w:pPr>
              <w:jc w:val="both"/>
              <w:rPr>
                <w:sz w:val="20"/>
              </w:rPr>
            </w:pPr>
          </w:p>
        </w:tc>
        <w:tc>
          <w:tcPr>
            <w:tcW w:w="1255" w:type="pct"/>
            <w:tcBorders>
              <w:top w:val="single" w:sz="4" w:space="0" w:color="auto"/>
              <w:left w:val="single" w:sz="4" w:space="0" w:color="auto"/>
              <w:bottom w:val="single" w:sz="4" w:space="0" w:color="auto"/>
              <w:right w:val="single" w:sz="4" w:space="0" w:color="auto"/>
            </w:tcBorders>
            <w:vAlign w:val="center"/>
          </w:tcPr>
          <w:p w14:paraId="5027A479" w14:textId="77777777" w:rsidR="007B0227" w:rsidRPr="001364A8" w:rsidRDefault="007B0227" w:rsidP="00587DDE">
            <w:pPr>
              <w:jc w:val="both"/>
              <w:rPr>
                <w:sz w:val="20"/>
              </w:rPr>
            </w:pPr>
          </w:p>
        </w:tc>
        <w:tc>
          <w:tcPr>
            <w:tcW w:w="1450" w:type="pct"/>
            <w:tcBorders>
              <w:top w:val="single" w:sz="4" w:space="0" w:color="auto"/>
              <w:left w:val="single" w:sz="4" w:space="0" w:color="auto"/>
              <w:bottom w:val="single" w:sz="4" w:space="0" w:color="auto"/>
              <w:right w:val="single" w:sz="4" w:space="0" w:color="auto"/>
            </w:tcBorders>
          </w:tcPr>
          <w:p w14:paraId="1BDD944B" w14:textId="77777777" w:rsidR="007B0227" w:rsidRPr="001364A8" w:rsidRDefault="007B0227" w:rsidP="00587DDE">
            <w:pPr>
              <w:jc w:val="both"/>
              <w:rPr>
                <w:sz w:val="20"/>
              </w:rPr>
            </w:pPr>
          </w:p>
        </w:tc>
        <w:tc>
          <w:tcPr>
            <w:tcW w:w="934" w:type="pct"/>
            <w:tcBorders>
              <w:top w:val="single" w:sz="4" w:space="0" w:color="auto"/>
              <w:left w:val="single" w:sz="4" w:space="0" w:color="auto"/>
              <w:bottom w:val="single" w:sz="4" w:space="0" w:color="auto"/>
              <w:right w:val="single" w:sz="4" w:space="0" w:color="auto"/>
            </w:tcBorders>
            <w:vAlign w:val="center"/>
          </w:tcPr>
          <w:p w14:paraId="1E8ECF06" w14:textId="77777777" w:rsidR="007B0227" w:rsidRPr="001364A8" w:rsidRDefault="007B0227" w:rsidP="00587DDE">
            <w:pPr>
              <w:jc w:val="both"/>
              <w:rPr>
                <w:sz w:val="20"/>
              </w:rPr>
            </w:pPr>
          </w:p>
        </w:tc>
      </w:tr>
    </w:tbl>
    <w:p w14:paraId="54DF36C0" w14:textId="77777777" w:rsidR="007B0227" w:rsidRDefault="007B0227" w:rsidP="007B0227">
      <w:pPr>
        <w:pStyle w:val="Paragrafoelenco"/>
        <w:ind w:left="1566"/>
      </w:pPr>
    </w:p>
    <w:p w14:paraId="12444263" w14:textId="77777777" w:rsidR="007B0227" w:rsidRPr="001364A8" w:rsidRDefault="007B0227" w:rsidP="007B0227">
      <w:pPr>
        <w:jc w:val="both"/>
      </w:pPr>
      <w:r w:rsidRPr="001364A8">
        <w:t xml:space="preserve">N.B.: nel caso di socio persona giuridica indicare i soggetti muniti del potere di rappresentanza. </w:t>
      </w:r>
    </w:p>
    <w:p w14:paraId="5FB39340" w14:textId="77777777" w:rsidR="007B0227" w:rsidRPr="001364A8" w:rsidRDefault="007B0227" w:rsidP="007B0227">
      <w:pPr>
        <w:jc w:val="both"/>
      </w:pPr>
    </w:p>
    <w:p w14:paraId="0724DC70" w14:textId="77777777" w:rsidR="007B0227" w:rsidRPr="001364A8" w:rsidRDefault="007B0227" w:rsidP="007B0227">
      <w:pPr>
        <w:numPr>
          <w:ilvl w:val="0"/>
          <w:numId w:val="6"/>
        </w:numPr>
        <w:tabs>
          <w:tab w:val="clear" w:pos="1566"/>
          <w:tab w:val="num" w:pos="284"/>
        </w:tabs>
        <w:ind w:left="284" w:hanging="284"/>
        <w:jc w:val="both"/>
      </w:pPr>
      <w:r w:rsidRPr="001364A8">
        <w:t xml:space="preserve">che </w:t>
      </w:r>
      <w:r>
        <w:t>l’amministratore di fatto è</w:t>
      </w:r>
      <w:r w:rsidRPr="001364A8">
        <w:t>:</w:t>
      </w:r>
    </w:p>
    <w:p w14:paraId="2C297487" w14:textId="77777777" w:rsidR="007B0227" w:rsidRPr="001364A8" w:rsidRDefault="007B0227" w:rsidP="007B0227"/>
    <w:tbl>
      <w:tblPr>
        <w:tblW w:w="4957" w:type="pct"/>
        <w:tblLook w:val="0000" w:firstRow="0" w:lastRow="0" w:firstColumn="0" w:lastColumn="0" w:noHBand="0" w:noVBand="0"/>
      </w:tblPr>
      <w:tblGrid>
        <w:gridCol w:w="2722"/>
        <w:gridCol w:w="2509"/>
        <w:gridCol w:w="2899"/>
        <w:gridCol w:w="1868"/>
      </w:tblGrid>
      <w:tr w:rsidR="007B0227" w:rsidRPr="001364A8" w14:paraId="48A55B73" w14:textId="77777777" w:rsidTr="00587DDE">
        <w:trPr>
          <w:trHeight w:val="576"/>
        </w:trPr>
        <w:tc>
          <w:tcPr>
            <w:tcW w:w="1361" w:type="pct"/>
            <w:tcBorders>
              <w:top w:val="single" w:sz="4" w:space="0" w:color="auto"/>
              <w:left w:val="single" w:sz="4" w:space="0" w:color="auto"/>
              <w:bottom w:val="single" w:sz="4" w:space="0" w:color="auto"/>
              <w:right w:val="single" w:sz="4" w:space="0" w:color="auto"/>
            </w:tcBorders>
            <w:vAlign w:val="bottom"/>
          </w:tcPr>
          <w:p w14:paraId="4D682F97" w14:textId="77777777" w:rsidR="007B0227" w:rsidRPr="001364A8" w:rsidRDefault="007B0227" w:rsidP="00587DDE">
            <w:pPr>
              <w:rPr>
                <w:b/>
                <w:sz w:val="20"/>
              </w:rPr>
            </w:pPr>
            <w:r w:rsidRPr="001364A8">
              <w:rPr>
                <w:b/>
                <w:sz w:val="20"/>
              </w:rPr>
              <w:lastRenderedPageBreak/>
              <w:t>Cognome e nome</w:t>
            </w:r>
          </w:p>
        </w:tc>
        <w:tc>
          <w:tcPr>
            <w:tcW w:w="1255" w:type="pct"/>
            <w:tcBorders>
              <w:top w:val="single" w:sz="4" w:space="0" w:color="auto"/>
              <w:left w:val="single" w:sz="4" w:space="0" w:color="auto"/>
              <w:bottom w:val="single" w:sz="4" w:space="0" w:color="auto"/>
              <w:right w:val="single" w:sz="4" w:space="0" w:color="auto"/>
            </w:tcBorders>
            <w:vAlign w:val="bottom"/>
          </w:tcPr>
          <w:p w14:paraId="30F697D0" w14:textId="77777777" w:rsidR="007B0227" w:rsidRPr="001364A8" w:rsidRDefault="007B0227" w:rsidP="00587DDE">
            <w:pPr>
              <w:rPr>
                <w:b/>
                <w:sz w:val="20"/>
              </w:rPr>
            </w:pPr>
            <w:r w:rsidRPr="001364A8">
              <w:rPr>
                <w:b/>
                <w:sz w:val="20"/>
              </w:rPr>
              <w:t xml:space="preserve">nato a / data </w:t>
            </w:r>
          </w:p>
        </w:tc>
        <w:tc>
          <w:tcPr>
            <w:tcW w:w="1450" w:type="pct"/>
            <w:tcBorders>
              <w:top w:val="single" w:sz="4" w:space="0" w:color="auto"/>
              <w:left w:val="single" w:sz="4" w:space="0" w:color="auto"/>
              <w:bottom w:val="single" w:sz="4" w:space="0" w:color="auto"/>
              <w:right w:val="single" w:sz="4" w:space="0" w:color="auto"/>
            </w:tcBorders>
            <w:vAlign w:val="bottom"/>
          </w:tcPr>
          <w:p w14:paraId="7F2AC5E0" w14:textId="77777777" w:rsidR="007B0227" w:rsidRPr="001364A8" w:rsidRDefault="007B0227" w:rsidP="00587DDE">
            <w:pPr>
              <w:rPr>
                <w:b/>
                <w:sz w:val="20"/>
              </w:rPr>
            </w:pPr>
            <w:r w:rsidRPr="001364A8">
              <w:rPr>
                <w:b/>
                <w:sz w:val="20"/>
              </w:rPr>
              <w:t xml:space="preserve">Codice fiscale </w:t>
            </w:r>
          </w:p>
        </w:tc>
        <w:tc>
          <w:tcPr>
            <w:tcW w:w="934" w:type="pct"/>
            <w:tcBorders>
              <w:top w:val="single" w:sz="4" w:space="0" w:color="auto"/>
              <w:left w:val="single" w:sz="4" w:space="0" w:color="auto"/>
              <w:bottom w:val="single" w:sz="4" w:space="0" w:color="auto"/>
              <w:right w:val="single" w:sz="4" w:space="0" w:color="auto"/>
            </w:tcBorders>
            <w:vAlign w:val="bottom"/>
          </w:tcPr>
          <w:p w14:paraId="26F60EDF" w14:textId="77777777" w:rsidR="007B0227" w:rsidRPr="001364A8" w:rsidRDefault="007B0227" w:rsidP="00587DDE">
            <w:pPr>
              <w:rPr>
                <w:b/>
                <w:sz w:val="20"/>
              </w:rPr>
            </w:pPr>
            <w:r w:rsidRPr="001364A8">
              <w:rPr>
                <w:b/>
                <w:sz w:val="20"/>
              </w:rPr>
              <w:t>Poteri conferiti / qualifica</w:t>
            </w:r>
          </w:p>
        </w:tc>
      </w:tr>
      <w:tr w:rsidR="007B0227" w:rsidRPr="001364A8" w14:paraId="61B208C5" w14:textId="77777777" w:rsidTr="00587DDE">
        <w:tc>
          <w:tcPr>
            <w:tcW w:w="1361" w:type="pct"/>
            <w:tcBorders>
              <w:top w:val="single" w:sz="4" w:space="0" w:color="auto"/>
              <w:left w:val="single" w:sz="4" w:space="0" w:color="auto"/>
              <w:bottom w:val="single" w:sz="4" w:space="0" w:color="auto"/>
              <w:right w:val="single" w:sz="4" w:space="0" w:color="auto"/>
            </w:tcBorders>
            <w:vAlign w:val="center"/>
          </w:tcPr>
          <w:p w14:paraId="0AB22DD6" w14:textId="77777777" w:rsidR="007B0227" w:rsidRPr="001364A8" w:rsidRDefault="007B0227" w:rsidP="00587DDE">
            <w:pPr>
              <w:jc w:val="both"/>
              <w:rPr>
                <w:sz w:val="20"/>
              </w:rPr>
            </w:pPr>
          </w:p>
          <w:p w14:paraId="70952329" w14:textId="77777777" w:rsidR="007B0227" w:rsidRPr="001364A8" w:rsidRDefault="007B0227" w:rsidP="00587DDE">
            <w:pPr>
              <w:jc w:val="both"/>
              <w:rPr>
                <w:sz w:val="20"/>
              </w:rPr>
            </w:pPr>
          </w:p>
        </w:tc>
        <w:tc>
          <w:tcPr>
            <w:tcW w:w="1255" w:type="pct"/>
            <w:tcBorders>
              <w:top w:val="single" w:sz="4" w:space="0" w:color="auto"/>
              <w:left w:val="single" w:sz="4" w:space="0" w:color="auto"/>
              <w:bottom w:val="single" w:sz="4" w:space="0" w:color="auto"/>
              <w:right w:val="single" w:sz="4" w:space="0" w:color="auto"/>
            </w:tcBorders>
            <w:vAlign w:val="center"/>
          </w:tcPr>
          <w:p w14:paraId="2472D37B" w14:textId="77777777" w:rsidR="007B0227" w:rsidRPr="001364A8" w:rsidRDefault="007B0227" w:rsidP="00587DDE">
            <w:pPr>
              <w:jc w:val="both"/>
              <w:rPr>
                <w:sz w:val="20"/>
              </w:rPr>
            </w:pPr>
          </w:p>
        </w:tc>
        <w:tc>
          <w:tcPr>
            <w:tcW w:w="1450" w:type="pct"/>
            <w:tcBorders>
              <w:top w:val="single" w:sz="4" w:space="0" w:color="auto"/>
              <w:left w:val="single" w:sz="4" w:space="0" w:color="auto"/>
              <w:bottom w:val="single" w:sz="4" w:space="0" w:color="auto"/>
              <w:right w:val="single" w:sz="4" w:space="0" w:color="auto"/>
            </w:tcBorders>
          </w:tcPr>
          <w:p w14:paraId="6427EBA0" w14:textId="77777777" w:rsidR="007B0227" w:rsidRPr="001364A8" w:rsidRDefault="007B0227" w:rsidP="00587DDE">
            <w:pPr>
              <w:jc w:val="both"/>
              <w:rPr>
                <w:sz w:val="20"/>
              </w:rPr>
            </w:pPr>
          </w:p>
        </w:tc>
        <w:tc>
          <w:tcPr>
            <w:tcW w:w="934" w:type="pct"/>
            <w:tcBorders>
              <w:top w:val="single" w:sz="4" w:space="0" w:color="auto"/>
              <w:left w:val="single" w:sz="4" w:space="0" w:color="auto"/>
              <w:bottom w:val="single" w:sz="4" w:space="0" w:color="auto"/>
              <w:right w:val="single" w:sz="4" w:space="0" w:color="auto"/>
            </w:tcBorders>
            <w:vAlign w:val="center"/>
          </w:tcPr>
          <w:p w14:paraId="6A874013" w14:textId="77777777" w:rsidR="007B0227" w:rsidRPr="001364A8" w:rsidRDefault="007B0227" w:rsidP="00587DDE">
            <w:pPr>
              <w:jc w:val="both"/>
              <w:rPr>
                <w:sz w:val="20"/>
              </w:rPr>
            </w:pPr>
          </w:p>
        </w:tc>
      </w:tr>
      <w:tr w:rsidR="007B0227" w:rsidRPr="001364A8" w14:paraId="29F8CA36" w14:textId="77777777" w:rsidTr="00587DDE">
        <w:tc>
          <w:tcPr>
            <w:tcW w:w="1361" w:type="pct"/>
            <w:tcBorders>
              <w:top w:val="single" w:sz="4" w:space="0" w:color="auto"/>
              <w:left w:val="single" w:sz="4" w:space="0" w:color="auto"/>
              <w:bottom w:val="single" w:sz="4" w:space="0" w:color="auto"/>
              <w:right w:val="single" w:sz="4" w:space="0" w:color="auto"/>
            </w:tcBorders>
            <w:vAlign w:val="center"/>
          </w:tcPr>
          <w:p w14:paraId="06074EAD" w14:textId="77777777" w:rsidR="007B0227" w:rsidRPr="001364A8" w:rsidRDefault="007B0227" w:rsidP="00587DDE">
            <w:pPr>
              <w:jc w:val="both"/>
              <w:rPr>
                <w:sz w:val="20"/>
              </w:rPr>
            </w:pPr>
          </w:p>
          <w:p w14:paraId="616205E8" w14:textId="77777777" w:rsidR="007B0227" w:rsidRPr="001364A8" w:rsidRDefault="007B0227" w:rsidP="00587DDE">
            <w:pPr>
              <w:jc w:val="both"/>
              <w:rPr>
                <w:sz w:val="20"/>
              </w:rPr>
            </w:pPr>
          </w:p>
        </w:tc>
        <w:tc>
          <w:tcPr>
            <w:tcW w:w="1255" w:type="pct"/>
            <w:tcBorders>
              <w:top w:val="single" w:sz="4" w:space="0" w:color="auto"/>
              <w:left w:val="single" w:sz="4" w:space="0" w:color="auto"/>
              <w:bottom w:val="single" w:sz="4" w:space="0" w:color="auto"/>
              <w:right w:val="single" w:sz="4" w:space="0" w:color="auto"/>
            </w:tcBorders>
            <w:vAlign w:val="center"/>
          </w:tcPr>
          <w:p w14:paraId="088984EE" w14:textId="77777777" w:rsidR="007B0227" w:rsidRPr="001364A8" w:rsidRDefault="007B0227" w:rsidP="00587DDE">
            <w:pPr>
              <w:jc w:val="both"/>
              <w:rPr>
                <w:sz w:val="20"/>
              </w:rPr>
            </w:pPr>
          </w:p>
        </w:tc>
        <w:tc>
          <w:tcPr>
            <w:tcW w:w="1450" w:type="pct"/>
            <w:tcBorders>
              <w:top w:val="single" w:sz="4" w:space="0" w:color="auto"/>
              <w:left w:val="single" w:sz="4" w:space="0" w:color="auto"/>
              <w:bottom w:val="single" w:sz="4" w:space="0" w:color="auto"/>
              <w:right w:val="single" w:sz="4" w:space="0" w:color="auto"/>
            </w:tcBorders>
          </w:tcPr>
          <w:p w14:paraId="1EBD444D" w14:textId="77777777" w:rsidR="007B0227" w:rsidRPr="001364A8" w:rsidRDefault="007B0227" w:rsidP="00587DDE">
            <w:pPr>
              <w:jc w:val="both"/>
              <w:rPr>
                <w:sz w:val="20"/>
              </w:rPr>
            </w:pPr>
          </w:p>
        </w:tc>
        <w:tc>
          <w:tcPr>
            <w:tcW w:w="934" w:type="pct"/>
            <w:tcBorders>
              <w:top w:val="single" w:sz="4" w:space="0" w:color="auto"/>
              <w:left w:val="single" w:sz="4" w:space="0" w:color="auto"/>
              <w:bottom w:val="single" w:sz="4" w:space="0" w:color="auto"/>
              <w:right w:val="single" w:sz="4" w:space="0" w:color="auto"/>
            </w:tcBorders>
            <w:vAlign w:val="center"/>
          </w:tcPr>
          <w:p w14:paraId="5DF20D65" w14:textId="77777777" w:rsidR="007B0227" w:rsidRPr="001364A8" w:rsidRDefault="007B0227" w:rsidP="00587DDE">
            <w:pPr>
              <w:jc w:val="both"/>
              <w:rPr>
                <w:sz w:val="20"/>
              </w:rPr>
            </w:pPr>
          </w:p>
        </w:tc>
      </w:tr>
    </w:tbl>
    <w:p w14:paraId="48725062" w14:textId="77777777" w:rsidR="007B0227" w:rsidRPr="001364A8" w:rsidRDefault="007B0227" w:rsidP="007B0227">
      <w:pPr>
        <w:jc w:val="both"/>
      </w:pPr>
    </w:p>
    <w:p w14:paraId="6482A67A" w14:textId="77777777" w:rsidR="007B0227" w:rsidRPr="001364A8" w:rsidRDefault="007B0227" w:rsidP="007B0227">
      <w:pPr>
        <w:ind w:right="51"/>
        <w:jc w:val="both"/>
        <w:rPr>
          <w:i/>
        </w:rPr>
      </w:pPr>
      <w:r w:rsidRPr="001364A8">
        <w:rPr>
          <w:i/>
        </w:rPr>
        <w:t>In alternativa:</w:t>
      </w:r>
    </w:p>
    <w:p w14:paraId="03397F39" w14:textId="77777777" w:rsidR="007B0227" w:rsidRPr="001364A8" w:rsidRDefault="007B0227" w:rsidP="007B0227">
      <w:pPr>
        <w:jc w:val="both"/>
      </w:pPr>
    </w:p>
    <w:p w14:paraId="4FD26C92" w14:textId="77777777" w:rsidR="007B0227" w:rsidRPr="001364A8" w:rsidRDefault="007B0227" w:rsidP="007B0227">
      <w:pPr>
        <w:numPr>
          <w:ilvl w:val="0"/>
          <w:numId w:val="6"/>
        </w:numPr>
        <w:tabs>
          <w:tab w:val="clear" w:pos="1566"/>
          <w:tab w:val="num" w:pos="284"/>
        </w:tabs>
        <w:ind w:left="284" w:hanging="284"/>
        <w:jc w:val="both"/>
        <w:rPr>
          <w:szCs w:val="24"/>
        </w:rPr>
      </w:pPr>
      <w:r w:rsidRPr="001364A8">
        <w:rPr>
          <w:szCs w:val="24"/>
        </w:rPr>
        <w:t xml:space="preserve">ovvero indica la banca dati/pubblico registro </w:t>
      </w:r>
      <w:r w:rsidRPr="001364A8">
        <w:t>da cui i medesimi possono essere ricavati in modo aggiornato alla data di presentazione dell’offerta è il seguente</w:t>
      </w:r>
      <w:r w:rsidRPr="001364A8">
        <w:rPr>
          <w:szCs w:val="24"/>
        </w:rPr>
        <w:t>……………………………………</w:t>
      </w:r>
    </w:p>
    <w:p w14:paraId="569C0617" w14:textId="77777777" w:rsidR="007B0227" w:rsidRDefault="007B0227" w:rsidP="007B0227"/>
    <w:p w14:paraId="3AA28429" w14:textId="77777777" w:rsidR="005C45C7" w:rsidRDefault="005C45C7" w:rsidP="005C45C7">
      <w:pPr>
        <w:pStyle w:val="Paragrafoelenco"/>
        <w:tabs>
          <w:tab w:val="left" w:pos="284"/>
        </w:tabs>
        <w:ind w:left="644"/>
        <w:jc w:val="both"/>
        <w:rPr>
          <w:color w:val="0070C0"/>
        </w:rPr>
      </w:pPr>
    </w:p>
    <w:p w14:paraId="07B4F0A4" w14:textId="77777777" w:rsidR="005D2127" w:rsidRDefault="005D2127" w:rsidP="005D2127">
      <w:pPr>
        <w:pStyle w:val="Paragrafoelenco"/>
        <w:numPr>
          <w:ilvl w:val="0"/>
          <w:numId w:val="21"/>
        </w:numPr>
        <w:ind w:left="284" w:hanging="284"/>
        <w:jc w:val="both"/>
      </w:pPr>
      <w:r>
        <w:t xml:space="preserve">di partecipare alla medesima gara </w:t>
      </w:r>
      <w:r w:rsidRPr="005D2127">
        <w:rPr>
          <w:u w:val="single"/>
        </w:rPr>
        <w:t>contemporaneamente in forme diverse</w:t>
      </w:r>
      <w:r>
        <w:t xml:space="preserve"> (individuale e associata; in più forme associate; in forma singola e quale consorziato esecutore di un consorzio; in forma singola e come ausiliaria di altro concorrente che sia ricorso</w:t>
      </w:r>
      <w:r w:rsidRPr="00823C16">
        <w:t xml:space="preserve"> all’avvalimento per migliorare la propria offerta). (</w:t>
      </w:r>
      <w:r w:rsidRPr="00823C16">
        <w:rPr>
          <w:i/>
        </w:rPr>
        <w:t>compilare una delle due opzioni sotto riportate</w:t>
      </w:r>
      <w:r w:rsidRPr="00823C16">
        <w:t>)</w:t>
      </w:r>
    </w:p>
    <w:p w14:paraId="43806B97" w14:textId="77777777" w:rsidR="005D2127" w:rsidRDefault="005D2127" w:rsidP="005D2127">
      <w:pPr>
        <w:jc w:val="both"/>
      </w:pPr>
    </w:p>
    <w:tbl>
      <w:tblPr>
        <w:tblStyle w:val="Grigliatabella"/>
        <w:tblW w:w="9356" w:type="dxa"/>
        <w:tblInd w:w="279" w:type="dxa"/>
        <w:tblLook w:val="04A0" w:firstRow="1" w:lastRow="0" w:firstColumn="1" w:lastColumn="0" w:noHBand="0" w:noVBand="1"/>
      </w:tblPr>
      <w:tblGrid>
        <w:gridCol w:w="1696"/>
        <w:gridCol w:w="7660"/>
      </w:tblGrid>
      <w:tr w:rsidR="005D2127" w14:paraId="2EBB6BAC" w14:textId="77777777" w:rsidTr="005D2127">
        <w:trPr>
          <w:trHeight w:val="663"/>
        </w:trPr>
        <w:tc>
          <w:tcPr>
            <w:tcW w:w="1696" w:type="dxa"/>
            <w:tcBorders>
              <w:top w:val="single" w:sz="4" w:space="0" w:color="auto"/>
              <w:left w:val="single" w:sz="4" w:space="0" w:color="auto"/>
              <w:bottom w:val="single" w:sz="4" w:space="0" w:color="auto"/>
              <w:right w:val="single" w:sz="4" w:space="0" w:color="auto"/>
            </w:tcBorders>
          </w:tcPr>
          <w:p w14:paraId="30AC598C" w14:textId="77777777" w:rsidR="005D2127" w:rsidRDefault="005D2127">
            <w:pPr>
              <w:jc w:val="both"/>
            </w:pPr>
          </w:p>
          <w:p w14:paraId="5EF41398" w14:textId="77777777" w:rsidR="005D2127" w:rsidRDefault="005D2127">
            <w:pPr>
              <w:jc w:val="both"/>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NO </w:t>
            </w:r>
          </w:p>
        </w:tc>
        <w:tc>
          <w:tcPr>
            <w:tcW w:w="7660" w:type="dxa"/>
            <w:tcBorders>
              <w:top w:val="single" w:sz="4" w:space="0" w:color="auto"/>
              <w:left w:val="single" w:sz="4" w:space="0" w:color="auto"/>
              <w:bottom w:val="single" w:sz="4" w:space="0" w:color="auto"/>
              <w:right w:val="single" w:sz="4" w:space="0" w:color="auto"/>
            </w:tcBorders>
          </w:tcPr>
          <w:p w14:paraId="54A08FD9" w14:textId="77777777" w:rsidR="005D2127" w:rsidRDefault="005D2127">
            <w:pPr>
              <w:jc w:val="both"/>
            </w:pPr>
          </w:p>
        </w:tc>
      </w:tr>
      <w:tr w:rsidR="005D2127" w14:paraId="39F815A2" w14:textId="77777777" w:rsidTr="005D2127">
        <w:tc>
          <w:tcPr>
            <w:tcW w:w="1696" w:type="dxa"/>
            <w:tcBorders>
              <w:top w:val="single" w:sz="4" w:space="0" w:color="auto"/>
              <w:left w:val="single" w:sz="4" w:space="0" w:color="auto"/>
              <w:bottom w:val="single" w:sz="4" w:space="0" w:color="auto"/>
              <w:right w:val="single" w:sz="4" w:space="0" w:color="auto"/>
            </w:tcBorders>
          </w:tcPr>
          <w:p w14:paraId="671E7847" w14:textId="77777777" w:rsidR="005D2127" w:rsidRDefault="005D2127">
            <w:pPr>
              <w:jc w:val="both"/>
            </w:pPr>
          </w:p>
          <w:p w14:paraId="16F930FC" w14:textId="77777777" w:rsidR="005D2127" w:rsidRDefault="005D2127">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SI </w:t>
            </w:r>
          </w:p>
          <w:p w14:paraId="70D8EA51" w14:textId="77777777" w:rsidR="005D2127" w:rsidRDefault="005D2127">
            <w:pPr>
              <w:jc w:val="both"/>
            </w:pPr>
          </w:p>
        </w:tc>
        <w:tc>
          <w:tcPr>
            <w:tcW w:w="7660" w:type="dxa"/>
            <w:tcBorders>
              <w:top w:val="single" w:sz="4" w:space="0" w:color="auto"/>
              <w:left w:val="single" w:sz="4" w:space="0" w:color="auto"/>
              <w:bottom w:val="single" w:sz="4" w:space="0" w:color="auto"/>
              <w:right w:val="single" w:sz="4" w:space="0" w:color="auto"/>
            </w:tcBorders>
          </w:tcPr>
          <w:p w14:paraId="4CA21D29" w14:textId="77777777" w:rsidR="005D2127" w:rsidRDefault="005D2127">
            <w:pPr>
              <w:ind w:left="284"/>
              <w:jc w:val="both"/>
              <w:rPr>
                <w:i/>
                <w:szCs w:val="24"/>
                <w:u w:val="single"/>
              </w:rPr>
            </w:pPr>
            <w:r>
              <w:rPr>
                <w:szCs w:val="24"/>
              </w:rPr>
              <w:t xml:space="preserve">In caso affermativo trasmette idonea documentazione con la quale dimostrare che la circostanza non abbia influito sulla gara, né sia idonea a incidere sulla capacità di rispettare gli obblighi contrattuali con la seguente modalità </w:t>
            </w:r>
            <w:r>
              <w:rPr>
                <w:i/>
                <w:szCs w:val="24"/>
              </w:rPr>
              <w:t>(spuntare la casella corrispondente alla modalità di trasmissione utilizzata):</w:t>
            </w:r>
          </w:p>
          <w:p w14:paraId="024591EE" w14:textId="77777777" w:rsidR="005D2127" w:rsidRDefault="005D2127">
            <w:pPr>
              <w:pStyle w:val="Paragrafoelenco"/>
              <w:rPr>
                <w:szCs w:val="24"/>
              </w:rPr>
            </w:pPr>
          </w:p>
          <w:p w14:paraId="41FBF761" w14:textId="77777777" w:rsidR="005D2127" w:rsidRDefault="005D2127">
            <w:pPr>
              <w:ind w:firstLine="186"/>
              <w:rPr>
                <w:szCs w:val="24"/>
              </w:rPr>
            </w:pPr>
            <w:r>
              <w:rPr>
                <w:szCs w:val="24"/>
              </w:rPr>
              <w:fldChar w:fldCharType="begin">
                <w:ffData>
                  <w:name w:val=""/>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Allegazione nella busta amministrativa     </w:t>
            </w:r>
          </w:p>
          <w:p w14:paraId="7A4E2C9D" w14:textId="77777777" w:rsidR="005D2127" w:rsidRDefault="005D2127">
            <w:pPr>
              <w:ind w:firstLine="186"/>
              <w:rPr>
                <w:szCs w:val="24"/>
              </w:rPr>
            </w:pPr>
          </w:p>
          <w:p w14:paraId="241274DA" w14:textId="77777777" w:rsidR="005D2127" w:rsidRDefault="005D2127">
            <w:pPr>
              <w:ind w:firstLine="186"/>
              <w:rPr>
                <w:szCs w:val="24"/>
              </w:rPr>
            </w:pPr>
            <w:r>
              <w:rPr>
                <w:szCs w:val="24"/>
              </w:rPr>
              <w:fldChar w:fldCharType="begin">
                <w:ffData>
                  <w:name w:val=""/>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Caricamento nel FVOE</w:t>
            </w:r>
          </w:p>
          <w:p w14:paraId="7319A5BC" w14:textId="77777777" w:rsidR="005D2127" w:rsidRDefault="005D2127">
            <w:pPr>
              <w:jc w:val="both"/>
            </w:pPr>
          </w:p>
        </w:tc>
      </w:tr>
    </w:tbl>
    <w:p w14:paraId="7D62B6E6" w14:textId="77777777" w:rsidR="005D2127" w:rsidRDefault="005D2127" w:rsidP="005D2127">
      <w:pPr>
        <w:jc w:val="both"/>
      </w:pPr>
    </w:p>
    <w:p w14:paraId="4F0F8798" w14:textId="77777777" w:rsidR="00587DDE" w:rsidRDefault="005D2127" w:rsidP="00587DDE">
      <w:pPr>
        <w:pStyle w:val="Paragrafoelenco"/>
        <w:numPr>
          <w:ilvl w:val="0"/>
          <w:numId w:val="21"/>
        </w:numPr>
        <w:tabs>
          <w:tab w:val="left" w:pos="426"/>
        </w:tabs>
        <w:ind w:left="426" w:hanging="426"/>
        <w:jc w:val="both"/>
      </w:pPr>
      <w:r>
        <w:t>di non partecipare a più di un consorzio stabile;</w:t>
      </w:r>
    </w:p>
    <w:p w14:paraId="21D1BDBE" w14:textId="77777777" w:rsidR="00587DDE" w:rsidRDefault="00587DDE" w:rsidP="00587DDE">
      <w:pPr>
        <w:pStyle w:val="Paragrafoelenco"/>
        <w:tabs>
          <w:tab w:val="left" w:pos="426"/>
        </w:tabs>
        <w:ind w:left="426"/>
        <w:jc w:val="both"/>
      </w:pPr>
    </w:p>
    <w:p w14:paraId="0668EE9B" w14:textId="77777777" w:rsidR="00587DDE" w:rsidRDefault="005D2127" w:rsidP="00587DDE">
      <w:pPr>
        <w:pStyle w:val="Paragrafoelenco"/>
        <w:numPr>
          <w:ilvl w:val="0"/>
          <w:numId w:val="21"/>
        </w:numPr>
        <w:tabs>
          <w:tab w:val="left" w:pos="426"/>
        </w:tabs>
        <w:ind w:left="426" w:hanging="426"/>
        <w:jc w:val="both"/>
      </w:pPr>
      <w:r>
        <w:t>di non essere iscritto nel casellario informatico tenuto dall'ANAC per aver presentato false dichiarazioni o falsa documentazione nelle procedure di gara e negli affidamenti di subappalti; (Articolo 94, comma 5, lettera e);</w:t>
      </w:r>
    </w:p>
    <w:p w14:paraId="029655DA" w14:textId="77777777" w:rsidR="00587DDE" w:rsidRDefault="00587DDE" w:rsidP="00587DDE">
      <w:pPr>
        <w:pStyle w:val="Paragrafoelenco"/>
      </w:pPr>
    </w:p>
    <w:p w14:paraId="5C683FBF" w14:textId="77777777" w:rsidR="00050C9B" w:rsidRDefault="005D2127" w:rsidP="00050C9B">
      <w:pPr>
        <w:pStyle w:val="Paragrafoelenco"/>
        <w:numPr>
          <w:ilvl w:val="0"/>
          <w:numId w:val="21"/>
        </w:numPr>
        <w:tabs>
          <w:tab w:val="left" w:pos="426"/>
        </w:tabs>
        <w:ind w:left="426" w:hanging="426"/>
        <w:jc w:val="both"/>
      </w:pPr>
      <w:r>
        <w:t>di non essere iscritto nel casellario informatico tenuto dall'ANAC per aver presentato false dichiarazioni o falsa documentazione ai fini del rilascio dell'attestazione di qualificazione, per il periodo durante il quale perdura l'iscrizione (Articolo 94, comma 5, lettera f);</w:t>
      </w:r>
    </w:p>
    <w:p w14:paraId="26625B08" w14:textId="77777777" w:rsidR="00050C9B" w:rsidRDefault="00050C9B" w:rsidP="00050C9B">
      <w:pPr>
        <w:pStyle w:val="Paragrafoelenco"/>
      </w:pPr>
    </w:p>
    <w:p w14:paraId="264B07D1" w14:textId="7B589BC3" w:rsidR="00A26DFF" w:rsidRPr="00823C16" w:rsidRDefault="00050C9B" w:rsidP="00A26DFF">
      <w:pPr>
        <w:pStyle w:val="Paragrafoelenco"/>
        <w:numPr>
          <w:ilvl w:val="0"/>
          <w:numId w:val="21"/>
        </w:numPr>
        <w:tabs>
          <w:tab w:val="left" w:pos="426"/>
        </w:tabs>
        <w:ind w:left="426" w:hanging="426"/>
        <w:jc w:val="both"/>
      </w:pPr>
      <w:r w:rsidRPr="00823C16">
        <w:t>di aver preso visione e di accettare, senza condizione o riserva alcuna, i chiarimenti resi disponibili mediante la PAD</w:t>
      </w:r>
      <w:r w:rsidR="00D64E68">
        <w:t xml:space="preserve"> Sater</w:t>
      </w:r>
      <w:r w:rsidRPr="00823C16">
        <w:t>;</w:t>
      </w:r>
    </w:p>
    <w:p w14:paraId="2777A276" w14:textId="77777777" w:rsidR="00A26DFF" w:rsidRPr="00823C16" w:rsidRDefault="00A26DFF" w:rsidP="00A26DFF">
      <w:pPr>
        <w:pStyle w:val="Paragrafoelenco"/>
      </w:pPr>
    </w:p>
    <w:p w14:paraId="33A051EC" w14:textId="77777777" w:rsidR="00A26DFF" w:rsidRPr="00823C16" w:rsidRDefault="00A26DFF" w:rsidP="00A26DFF">
      <w:pPr>
        <w:pStyle w:val="Paragrafoelenco"/>
        <w:numPr>
          <w:ilvl w:val="0"/>
          <w:numId w:val="21"/>
        </w:numPr>
        <w:tabs>
          <w:tab w:val="left" w:pos="426"/>
        </w:tabs>
        <w:ind w:left="426" w:hanging="426"/>
        <w:jc w:val="both"/>
      </w:pPr>
      <w:r w:rsidRPr="00823C16">
        <w:t xml:space="preserve">di impegnarsi a mantenere valida e vincolante la propria offerta per il periodo previsto nel bando di gara; </w:t>
      </w:r>
    </w:p>
    <w:p w14:paraId="2873A866" w14:textId="77777777" w:rsidR="005D2127" w:rsidRDefault="005D2127" w:rsidP="00587DDE">
      <w:pPr>
        <w:pStyle w:val="Paragrafoelenco"/>
        <w:tabs>
          <w:tab w:val="left" w:pos="284"/>
        </w:tabs>
        <w:ind w:left="284"/>
        <w:jc w:val="both"/>
      </w:pPr>
    </w:p>
    <w:p w14:paraId="7810067A" w14:textId="77777777" w:rsidR="009E5AAD" w:rsidRDefault="0093225D" w:rsidP="005D2127">
      <w:pPr>
        <w:pStyle w:val="Paragrafoelenco"/>
        <w:numPr>
          <w:ilvl w:val="0"/>
          <w:numId w:val="21"/>
        </w:numPr>
        <w:tabs>
          <w:tab w:val="left" w:pos="284"/>
        </w:tabs>
        <w:ind w:left="284" w:hanging="284"/>
        <w:jc w:val="both"/>
      </w:pPr>
      <w:r w:rsidRPr="005C45C7">
        <w:t>di accettare, senza condizione o riserva alcuna, tutte le norme e disposizioni contenute nella documentazione gara, ivi inclusi, se presenti, i documenti relativi ai rischi specifici esistenti nell’ambiente in cui sono destinati ad operare gli operatori dell’appaltatore e sulle misure di prevenzione e di emergenza adottate in relazione alla propria attività e ai rischi interferenti con relative misure da adottare per eliminare o ridurre i rischi stessi e la stima degli eventuali costi della sicurezza relativi ai rischi interferenti;</w:t>
      </w:r>
    </w:p>
    <w:p w14:paraId="19D563B8" w14:textId="77777777" w:rsidR="009E5AAD" w:rsidRPr="009E5AAD" w:rsidRDefault="009E5AAD" w:rsidP="009E5AAD">
      <w:pPr>
        <w:pStyle w:val="Paragrafoelenco"/>
        <w:rPr>
          <w:szCs w:val="24"/>
        </w:rPr>
      </w:pPr>
    </w:p>
    <w:p w14:paraId="2A5F44D0" w14:textId="77777777" w:rsidR="0093225D" w:rsidRPr="009E5AAD" w:rsidRDefault="0093225D" w:rsidP="005D2127">
      <w:pPr>
        <w:pStyle w:val="Paragrafoelenco"/>
        <w:numPr>
          <w:ilvl w:val="0"/>
          <w:numId w:val="21"/>
        </w:numPr>
        <w:tabs>
          <w:tab w:val="left" w:pos="284"/>
        </w:tabs>
        <w:ind w:left="284" w:hanging="284"/>
        <w:jc w:val="both"/>
      </w:pPr>
      <w:r w:rsidRPr="009E5AAD">
        <w:rPr>
          <w:szCs w:val="24"/>
        </w:rPr>
        <w:t xml:space="preserve">di ritenere remunerativa l’offerta economica presentata, avendo tenuto conto, per la relativa formulazione: </w:t>
      </w:r>
    </w:p>
    <w:p w14:paraId="23DFB788" w14:textId="77777777" w:rsidR="0093225D" w:rsidRPr="002719EB" w:rsidRDefault="0093225D" w:rsidP="0093225D">
      <w:pPr>
        <w:ind w:left="851" w:hanging="284"/>
        <w:jc w:val="both"/>
        <w:rPr>
          <w:szCs w:val="24"/>
        </w:rPr>
      </w:pPr>
      <w:r w:rsidRPr="002719EB">
        <w:rPr>
          <w:szCs w:val="24"/>
        </w:rPr>
        <w:t xml:space="preserve">- </w:t>
      </w:r>
      <w:r w:rsidRPr="002719EB">
        <w:rPr>
          <w:szCs w:val="24"/>
        </w:rPr>
        <w:tab/>
        <w:t>delle condizioni contrattuali e degli oneri compresi quelli eventuali relativi in materia di sicurezza, di assicurazione, di condizioni di lavoro e di previdenza e assistenza derivanti dal CCNL applicato</w:t>
      </w:r>
      <w:r w:rsidR="00497611" w:rsidRPr="002719EB">
        <w:rPr>
          <w:szCs w:val="24"/>
        </w:rPr>
        <w:t>;</w:t>
      </w:r>
    </w:p>
    <w:p w14:paraId="58909952" w14:textId="77777777" w:rsidR="0093225D" w:rsidRPr="002719EB" w:rsidRDefault="0093225D" w:rsidP="0093225D">
      <w:pPr>
        <w:ind w:left="851" w:hanging="284"/>
        <w:jc w:val="both"/>
        <w:rPr>
          <w:szCs w:val="24"/>
        </w:rPr>
      </w:pPr>
      <w:r w:rsidRPr="002719EB">
        <w:rPr>
          <w:szCs w:val="24"/>
        </w:rPr>
        <w:t xml:space="preserve">- </w:t>
      </w:r>
      <w:r w:rsidRPr="002719EB">
        <w:rPr>
          <w:szCs w:val="24"/>
        </w:rPr>
        <w:tab/>
        <w:t>di tutte le circostanze generali, particolari e locali, nessuna esclusa ed eccettuata, che possono avere influito o influire sia sulla prestazione, sia sulla determinazione della propria offerta;</w:t>
      </w:r>
    </w:p>
    <w:p w14:paraId="3E56D27B" w14:textId="77777777" w:rsidR="006E7101" w:rsidRDefault="006E7101" w:rsidP="0093225D">
      <w:pPr>
        <w:ind w:left="851" w:hanging="284"/>
        <w:jc w:val="both"/>
        <w:rPr>
          <w:color w:val="0070C0"/>
          <w:szCs w:val="24"/>
        </w:rPr>
      </w:pPr>
    </w:p>
    <w:p w14:paraId="23D57D8B" w14:textId="77777777" w:rsidR="00D43840" w:rsidRPr="00D43840" w:rsidRDefault="00D43840" w:rsidP="00D43840">
      <w:pPr>
        <w:tabs>
          <w:tab w:val="left" w:pos="426"/>
        </w:tabs>
        <w:ind w:right="51"/>
        <w:jc w:val="both"/>
        <w:rPr>
          <w:sz w:val="26"/>
          <w:szCs w:val="26"/>
        </w:rPr>
      </w:pPr>
    </w:p>
    <w:p w14:paraId="503E1490" w14:textId="40DEF8A9" w:rsidR="00D43840" w:rsidRPr="00D43840" w:rsidRDefault="00D43840" w:rsidP="00D43840">
      <w:pPr>
        <w:pStyle w:val="Paragrafoelenco"/>
        <w:numPr>
          <w:ilvl w:val="0"/>
          <w:numId w:val="21"/>
        </w:numPr>
        <w:tabs>
          <w:tab w:val="left" w:pos="426"/>
        </w:tabs>
        <w:ind w:left="426" w:right="51" w:hanging="426"/>
        <w:jc w:val="both"/>
        <w:rPr>
          <w:sz w:val="26"/>
          <w:szCs w:val="26"/>
        </w:rPr>
      </w:pPr>
      <w:r w:rsidRPr="00D43840">
        <w:rPr>
          <w:b/>
          <w:sz w:val="26"/>
          <w:szCs w:val="26"/>
        </w:rPr>
        <w:t>con riferimento alle fattispecie di cui all’artt. 102,  57 e allegato II.3 del Codice</w:t>
      </w:r>
      <w:r w:rsidRPr="00D43840">
        <w:rPr>
          <w:sz w:val="26"/>
          <w:szCs w:val="26"/>
        </w:rPr>
        <w:t>:</w:t>
      </w:r>
    </w:p>
    <w:p w14:paraId="78A7B4B2" w14:textId="77777777" w:rsidR="00D43840" w:rsidRPr="00823C16" w:rsidRDefault="00D43840" w:rsidP="00D43840">
      <w:pPr>
        <w:ind w:left="993"/>
        <w:jc w:val="both"/>
      </w:pPr>
    </w:p>
    <w:p w14:paraId="54CC0F71" w14:textId="77777777" w:rsidR="00D43840" w:rsidRPr="00823C16" w:rsidRDefault="00D43840" w:rsidP="00D43840">
      <w:pPr>
        <w:pStyle w:val="Paragrafoelenco"/>
        <w:numPr>
          <w:ilvl w:val="0"/>
          <w:numId w:val="50"/>
        </w:numPr>
        <w:jc w:val="both"/>
      </w:pPr>
      <w:r w:rsidRPr="00823C16">
        <w:t>il numero di dipendenti impiegati alla data di presentazione dell’offerta______;</w:t>
      </w:r>
    </w:p>
    <w:p w14:paraId="337948C7" w14:textId="77777777" w:rsidR="00D43840" w:rsidRPr="00823C16" w:rsidRDefault="00D43840" w:rsidP="00D43840">
      <w:pPr>
        <w:pStyle w:val="Paragrafoelenco"/>
        <w:numPr>
          <w:ilvl w:val="0"/>
          <w:numId w:val="50"/>
        </w:numPr>
        <w:jc w:val="both"/>
      </w:pPr>
      <w:r w:rsidRPr="00823C16">
        <w:rPr>
          <w:szCs w:val="24"/>
        </w:rPr>
        <w:t>di essere in regola con le norme che disciplinano il diritto al lavoro dei disabili di cui all</w:t>
      </w:r>
      <w:hyperlink r:id="rId7" w:anchor="17" w:history="1">
        <w:r w:rsidRPr="00823C16">
          <w:t>a legge 12 marzo 1999, n. 68</w:t>
        </w:r>
      </w:hyperlink>
      <w:r w:rsidRPr="00823C16">
        <w:t>:</w:t>
      </w:r>
    </w:p>
    <w:p w14:paraId="4EE9D541" w14:textId="77777777" w:rsidR="00D43840" w:rsidRPr="00823C16" w:rsidRDefault="00D43840" w:rsidP="00D43840">
      <w:pPr>
        <w:jc w:val="both"/>
      </w:pPr>
    </w:p>
    <w:tbl>
      <w:tblPr>
        <w:tblStyle w:val="Grigliatabella"/>
        <w:tblW w:w="9072" w:type="dxa"/>
        <w:tblInd w:w="988" w:type="dxa"/>
        <w:tblLook w:val="04A0" w:firstRow="1" w:lastRow="0" w:firstColumn="1" w:lastColumn="0" w:noHBand="0" w:noVBand="1"/>
      </w:tblPr>
      <w:tblGrid>
        <w:gridCol w:w="9072"/>
      </w:tblGrid>
      <w:tr w:rsidR="00823C16" w:rsidRPr="00823C16" w14:paraId="4A40CAFE" w14:textId="77777777" w:rsidTr="00D43840">
        <w:tc>
          <w:tcPr>
            <w:tcW w:w="9072" w:type="dxa"/>
          </w:tcPr>
          <w:p w14:paraId="7BA70C15" w14:textId="77777777" w:rsidR="00D43840" w:rsidRPr="00823C16" w:rsidRDefault="00D43840" w:rsidP="00D43840">
            <w:pPr>
              <w:ind w:left="172"/>
              <w:jc w:val="both"/>
              <w:rPr>
                <w:szCs w:val="24"/>
              </w:rPr>
            </w:pPr>
          </w:p>
          <w:p w14:paraId="528769EE" w14:textId="77777777" w:rsidR="00D43840" w:rsidRPr="00823C16" w:rsidRDefault="00D43840" w:rsidP="00D43840">
            <w:pPr>
              <w:ind w:left="172"/>
              <w:rPr>
                <w:szCs w:val="24"/>
              </w:rPr>
            </w:pPr>
            <w:r w:rsidRPr="00823C16">
              <w:rPr>
                <w:szCs w:val="24"/>
              </w:rPr>
              <w:fldChar w:fldCharType="begin">
                <w:ffData>
                  <w:name w:val=""/>
                  <w:enabled/>
                  <w:calcOnExit w:val="0"/>
                  <w:checkBox>
                    <w:sizeAuto/>
                    <w:default w:val="0"/>
                  </w:checkBox>
                </w:ffData>
              </w:fldChar>
            </w:r>
            <w:r w:rsidRPr="00823C16">
              <w:rPr>
                <w:szCs w:val="24"/>
              </w:rPr>
              <w:instrText xml:space="preserve"> FORMCHECKBOX </w:instrText>
            </w:r>
            <w:r w:rsidRPr="00823C16">
              <w:rPr>
                <w:szCs w:val="24"/>
              </w:rPr>
            </w:r>
            <w:r w:rsidRPr="00823C16">
              <w:rPr>
                <w:szCs w:val="24"/>
              </w:rPr>
              <w:fldChar w:fldCharType="separate"/>
            </w:r>
            <w:r w:rsidRPr="00823C16">
              <w:rPr>
                <w:szCs w:val="24"/>
              </w:rPr>
              <w:fldChar w:fldCharType="end"/>
            </w:r>
            <w:r w:rsidRPr="00823C16">
              <w:rPr>
                <w:szCs w:val="24"/>
              </w:rPr>
              <w:t xml:space="preserve"> NO </w:t>
            </w:r>
          </w:p>
          <w:p w14:paraId="2FF7A34F" w14:textId="77777777" w:rsidR="00D43840" w:rsidRPr="00823C16" w:rsidRDefault="00D43840" w:rsidP="00D43840">
            <w:pPr>
              <w:ind w:left="172"/>
              <w:jc w:val="both"/>
            </w:pPr>
          </w:p>
        </w:tc>
      </w:tr>
      <w:tr w:rsidR="00823C16" w:rsidRPr="00823C16" w14:paraId="255954C7" w14:textId="77777777" w:rsidTr="00D43840">
        <w:tc>
          <w:tcPr>
            <w:tcW w:w="9072" w:type="dxa"/>
          </w:tcPr>
          <w:p w14:paraId="32B83C14" w14:textId="77777777" w:rsidR="00D43840" w:rsidRPr="00823C16" w:rsidRDefault="00D43840" w:rsidP="00D43840">
            <w:pPr>
              <w:ind w:left="172"/>
              <w:jc w:val="both"/>
              <w:rPr>
                <w:szCs w:val="24"/>
              </w:rPr>
            </w:pPr>
          </w:p>
          <w:p w14:paraId="60E5A1E2" w14:textId="77777777" w:rsidR="00D43840" w:rsidRPr="00823C16" w:rsidRDefault="00D43840" w:rsidP="00D43840">
            <w:pPr>
              <w:ind w:left="172"/>
              <w:jc w:val="both"/>
              <w:rPr>
                <w:szCs w:val="24"/>
              </w:rPr>
            </w:pPr>
            <w:r w:rsidRPr="00823C16">
              <w:rPr>
                <w:szCs w:val="24"/>
              </w:rPr>
              <w:fldChar w:fldCharType="begin">
                <w:ffData>
                  <w:name w:val=""/>
                  <w:enabled/>
                  <w:calcOnExit w:val="0"/>
                  <w:checkBox>
                    <w:sizeAuto/>
                    <w:default w:val="0"/>
                  </w:checkBox>
                </w:ffData>
              </w:fldChar>
            </w:r>
            <w:r w:rsidRPr="00823C16">
              <w:rPr>
                <w:szCs w:val="24"/>
              </w:rPr>
              <w:instrText xml:space="preserve"> FORMCHECKBOX </w:instrText>
            </w:r>
            <w:r w:rsidRPr="00823C16">
              <w:rPr>
                <w:szCs w:val="24"/>
              </w:rPr>
            </w:r>
            <w:r w:rsidRPr="00823C16">
              <w:rPr>
                <w:szCs w:val="24"/>
              </w:rPr>
              <w:fldChar w:fldCharType="separate"/>
            </w:r>
            <w:r w:rsidRPr="00823C16">
              <w:rPr>
                <w:szCs w:val="24"/>
              </w:rPr>
              <w:fldChar w:fldCharType="end"/>
            </w:r>
            <w:r w:rsidRPr="00823C16">
              <w:rPr>
                <w:szCs w:val="24"/>
              </w:rPr>
              <w:t xml:space="preserve"> SI</w:t>
            </w:r>
          </w:p>
          <w:p w14:paraId="6480340A" w14:textId="77777777" w:rsidR="00D43840" w:rsidRPr="00823C16" w:rsidRDefault="00D43840" w:rsidP="00D43840">
            <w:pPr>
              <w:ind w:left="172"/>
              <w:jc w:val="both"/>
            </w:pPr>
          </w:p>
        </w:tc>
      </w:tr>
      <w:tr w:rsidR="00D43840" w:rsidRPr="00823C16" w14:paraId="56F0D13D" w14:textId="77777777" w:rsidTr="00D43840">
        <w:tc>
          <w:tcPr>
            <w:tcW w:w="9072" w:type="dxa"/>
          </w:tcPr>
          <w:p w14:paraId="6F161468" w14:textId="77777777" w:rsidR="00D43840" w:rsidRPr="00823C16" w:rsidRDefault="00D43840" w:rsidP="00D43840">
            <w:pPr>
              <w:ind w:left="172"/>
              <w:jc w:val="both"/>
              <w:rPr>
                <w:szCs w:val="24"/>
              </w:rPr>
            </w:pPr>
          </w:p>
          <w:p w14:paraId="3D19C9E0" w14:textId="77777777" w:rsidR="00D43840" w:rsidRPr="00823C16" w:rsidRDefault="00D43840" w:rsidP="00D43840">
            <w:pPr>
              <w:ind w:left="172"/>
              <w:jc w:val="both"/>
              <w:rPr>
                <w:szCs w:val="24"/>
              </w:rPr>
            </w:pPr>
            <w:r w:rsidRPr="00823C16">
              <w:rPr>
                <w:szCs w:val="24"/>
              </w:rPr>
              <w:fldChar w:fldCharType="begin">
                <w:ffData>
                  <w:name w:val=""/>
                  <w:enabled/>
                  <w:calcOnExit w:val="0"/>
                  <w:checkBox>
                    <w:sizeAuto/>
                    <w:default w:val="0"/>
                  </w:checkBox>
                </w:ffData>
              </w:fldChar>
            </w:r>
            <w:r w:rsidRPr="00823C16">
              <w:rPr>
                <w:szCs w:val="24"/>
              </w:rPr>
              <w:instrText xml:space="preserve"> FORMCHECKBOX </w:instrText>
            </w:r>
            <w:r w:rsidRPr="00823C16">
              <w:rPr>
                <w:szCs w:val="24"/>
              </w:rPr>
            </w:r>
            <w:r w:rsidRPr="00823C16">
              <w:rPr>
                <w:szCs w:val="24"/>
              </w:rPr>
              <w:fldChar w:fldCharType="separate"/>
            </w:r>
            <w:r w:rsidRPr="00823C16">
              <w:rPr>
                <w:szCs w:val="24"/>
              </w:rPr>
              <w:fldChar w:fldCharType="end"/>
            </w:r>
            <w:r w:rsidRPr="00823C16">
              <w:rPr>
                <w:szCs w:val="24"/>
              </w:rPr>
              <w:t xml:space="preserve"> Non è tenuto alla disciplina legge 68/1999</w:t>
            </w:r>
          </w:p>
          <w:p w14:paraId="21626607" w14:textId="77777777" w:rsidR="00D43840" w:rsidRPr="00823C16" w:rsidRDefault="00D43840" w:rsidP="00D43840">
            <w:pPr>
              <w:ind w:left="172"/>
              <w:jc w:val="both"/>
            </w:pPr>
          </w:p>
        </w:tc>
      </w:tr>
    </w:tbl>
    <w:p w14:paraId="6F9801ED" w14:textId="77777777" w:rsidR="00D43840" w:rsidRPr="00823C16" w:rsidRDefault="00D43840" w:rsidP="00D43840">
      <w:pPr>
        <w:jc w:val="both"/>
      </w:pPr>
    </w:p>
    <w:p w14:paraId="358EC919" w14:textId="77777777" w:rsidR="00D43840" w:rsidRPr="0099184D" w:rsidRDefault="00D43840" w:rsidP="00D43840">
      <w:pPr>
        <w:ind w:left="993"/>
        <w:jc w:val="both"/>
        <w:rPr>
          <w:szCs w:val="24"/>
        </w:rPr>
      </w:pPr>
      <w:r w:rsidRPr="00823C16">
        <w:rPr>
          <w:szCs w:val="24"/>
        </w:rPr>
        <w:t xml:space="preserve">Nel caso in cui l’operatore </w:t>
      </w:r>
      <w:r w:rsidRPr="0099184D">
        <w:rPr>
          <w:szCs w:val="24"/>
        </w:rPr>
        <w:t>non è tenuto alla disciplina legge 68/1999 indicare le motivazioni:</w:t>
      </w:r>
    </w:p>
    <w:p w14:paraId="41C5A26B" w14:textId="77777777" w:rsidR="00D43840" w:rsidRDefault="00D43840" w:rsidP="00D43840">
      <w:pPr>
        <w:ind w:left="993"/>
        <w:jc w:val="both"/>
        <w:rPr>
          <w:szCs w:val="24"/>
        </w:rPr>
      </w:pPr>
      <w:r w:rsidRPr="0099184D">
        <w:rPr>
          <w:szCs w:val="24"/>
        </w:rPr>
        <w:t>(numero dipendenti e/o altro ) […</w:t>
      </w:r>
      <w:proofErr w:type="gramStart"/>
      <w:r w:rsidRPr="0099184D">
        <w:rPr>
          <w:szCs w:val="24"/>
        </w:rPr>
        <w:t>…….</w:t>
      </w:r>
      <w:proofErr w:type="gramEnd"/>
      <w:r w:rsidRPr="0099184D">
        <w:rPr>
          <w:szCs w:val="24"/>
        </w:rPr>
        <w:t>.…][…</w:t>
      </w:r>
      <w:proofErr w:type="gramStart"/>
      <w:r w:rsidRPr="0099184D">
        <w:rPr>
          <w:szCs w:val="24"/>
        </w:rPr>
        <w:t>…….</w:t>
      </w:r>
      <w:proofErr w:type="gramEnd"/>
      <w:r w:rsidRPr="0099184D">
        <w:rPr>
          <w:szCs w:val="24"/>
        </w:rPr>
        <w:t>…][…</w:t>
      </w:r>
      <w:proofErr w:type="gramStart"/>
      <w:r w:rsidRPr="0099184D">
        <w:rPr>
          <w:szCs w:val="24"/>
        </w:rPr>
        <w:t>…….</w:t>
      </w:r>
      <w:proofErr w:type="gramEnd"/>
      <w:r w:rsidRPr="0099184D">
        <w:rPr>
          <w:szCs w:val="24"/>
        </w:rPr>
        <w:t>…]</w:t>
      </w:r>
    </w:p>
    <w:p w14:paraId="55F4B0A5" w14:textId="77777777" w:rsidR="00D43840" w:rsidRPr="008E73EC" w:rsidRDefault="00D43840" w:rsidP="00D43840">
      <w:pPr>
        <w:ind w:left="993"/>
        <w:jc w:val="both"/>
        <w:rPr>
          <w:color w:val="FF0000"/>
        </w:rPr>
      </w:pPr>
    </w:p>
    <w:p w14:paraId="2729989D" w14:textId="77777777" w:rsidR="00823C16" w:rsidRPr="00823C16" w:rsidRDefault="00D43840" w:rsidP="00823C16">
      <w:pPr>
        <w:pStyle w:val="Paragrafoelenco"/>
        <w:numPr>
          <w:ilvl w:val="0"/>
          <w:numId w:val="50"/>
        </w:numPr>
        <w:jc w:val="both"/>
        <w:rPr>
          <w:szCs w:val="24"/>
        </w:rPr>
      </w:pPr>
      <w:r w:rsidRPr="00823C16">
        <w:rPr>
          <w:i/>
          <w:sz w:val="20"/>
        </w:rPr>
        <w:t>(</w:t>
      </w:r>
      <w:r w:rsidRPr="00823C16">
        <w:rPr>
          <w:i/>
          <w:szCs w:val="24"/>
        </w:rPr>
        <w:t xml:space="preserve">per gli operatori economici che occupano un numero di dipendenti </w:t>
      </w:r>
      <w:r w:rsidRPr="00823C16">
        <w:rPr>
          <w:b/>
          <w:i/>
          <w:szCs w:val="24"/>
        </w:rPr>
        <w:t xml:space="preserve">pari o superiore a 15 e non superiore a 50) </w:t>
      </w:r>
      <w:r w:rsidRPr="00823C16">
        <w:rPr>
          <w:szCs w:val="24"/>
        </w:rPr>
        <w:t>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r w:rsidRPr="00823C16">
        <w:rPr>
          <w:i/>
          <w:szCs w:val="24"/>
        </w:rPr>
        <w:t xml:space="preserve"> </w:t>
      </w:r>
    </w:p>
    <w:p w14:paraId="01D07D61" w14:textId="77777777" w:rsidR="00823C16" w:rsidRPr="00823C16" w:rsidRDefault="00D43840" w:rsidP="00823C16">
      <w:pPr>
        <w:pStyle w:val="Paragrafoelenco"/>
        <w:numPr>
          <w:ilvl w:val="0"/>
          <w:numId w:val="50"/>
        </w:numPr>
        <w:jc w:val="both"/>
        <w:rPr>
          <w:szCs w:val="24"/>
        </w:rPr>
      </w:pPr>
      <w:r w:rsidRPr="00823C16">
        <w:rPr>
          <w:i/>
          <w:szCs w:val="24"/>
        </w:rPr>
        <w:t xml:space="preserve">(per gli operatori economici che occupano un numero di dipendenti </w:t>
      </w:r>
      <w:r w:rsidRPr="00823C16">
        <w:rPr>
          <w:b/>
          <w:i/>
          <w:szCs w:val="24"/>
        </w:rPr>
        <w:t xml:space="preserve">pari o superiore a 15 e non superiore a 50) </w:t>
      </w:r>
      <w:r w:rsidRPr="00823C16">
        <w:rPr>
          <w:szCs w:val="24"/>
        </w:rPr>
        <w:t>che, nei dodici mesi antecedenti alla presentazione dell’offerta nell’ambito della presente procedura, non ha violato l’obbligo di cui all’articolo 1, comma 2, dell’Allegato II.3 del Codice e di cui all’art. 47, comma 3, del</w:t>
      </w:r>
      <w:r w:rsidRPr="00823C16">
        <w:rPr>
          <w:bCs/>
          <w:szCs w:val="24"/>
        </w:rPr>
        <w:t xml:space="preserve"> decreto-legge 31 maggio 2021, n. 77, convertito, con modificazioni, dalla legge 29 luglio 2021, n. 108</w:t>
      </w:r>
      <w:r w:rsidRPr="00823C16">
        <w:rPr>
          <w:szCs w:val="24"/>
        </w:rPr>
        <w:t>;</w:t>
      </w:r>
    </w:p>
    <w:p w14:paraId="3666AA83" w14:textId="77777777" w:rsidR="00823C16" w:rsidRPr="00823C16" w:rsidRDefault="00D43840" w:rsidP="00823C16">
      <w:pPr>
        <w:pStyle w:val="Paragrafoelenco"/>
        <w:numPr>
          <w:ilvl w:val="0"/>
          <w:numId w:val="50"/>
        </w:numPr>
        <w:jc w:val="both"/>
        <w:rPr>
          <w:szCs w:val="24"/>
        </w:rPr>
      </w:pPr>
      <w:r w:rsidRPr="00823C16">
        <w:rPr>
          <w:i/>
          <w:szCs w:val="24"/>
        </w:rPr>
        <w:t xml:space="preserve">(per gli operatori economici che occupano un numero di dipendenti </w:t>
      </w:r>
      <w:r w:rsidRPr="00823C16">
        <w:rPr>
          <w:b/>
          <w:i/>
          <w:szCs w:val="24"/>
        </w:rPr>
        <w:t xml:space="preserve">pari o superiore a 15 e non superiore a 50)  </w:t>
      </w:r>
      <w:r w:rsidRPr="00823C16">
        <w:rPr>
          <w:szCs w:val="24"/>
        </w:rPr>
        <w:t>di impegnarsi, in caso di aggiudicazione, a consegnare alla Committente, entro 6 mesi dalla stipula del Contratto una relazione relativa all’assolvimento degli obblighi di cui alla medesima legge n. 68/1999 e alle eventuali sanzioni e provvedimenti disposti a suo carico nel triennio antecedente la data di scadenza di presentazione delle offerte. La relazione dovrà essere trasmessa entro il medesimo termine anche alle rappresentanze sindacali aziendali;</w:t>
      </w:r>
    </w:p>
    <w:p w14:paraId="1BA826E1" w14:textId="77777777" w:rsidR="00D43840" w:rsidRPr="00823C16" w:rsidRDefault="00D43840" w:rsidP="00823C16">
      <w:pPr>
        <w:pStyle w:val="Paragrafoelenco"/>
        <w:numPr>
          <w:ilvl w:val="0"/>
          <w:numId w:val="50"/>
        </w:numPr>
        <w:jc w:val="both"/>
        <w:rPr>
          <w:szCs w:val="24"/>
        </w:rPr>
      </w:pPr>
      <w:r w:rsidRPr="00823C16">
        <w:rPr>
          <w:i/>
        </w:rPr>
        <w:t xml:space="preserve"> (per gli operatori economici che occupano </w:t>
      </w:r>
      <w:r w:rsidRPr="00823C16">
        <w:rPr>
          <w:b/>
          <w:i/>
        </w:rPr>
        <w:t>oltre cinquanta dipendenti</w:t>
      </w:r>
      <w:r w:rsidRPr="00823C16">
        <w:rPr>
          <w:i/>
        </w:rPr>
        <w:t>):</w:t>
      </w:r>
      <w:r w:rsidRPr="00823C16">
        <w:t xml:space="preserve"> che l'ultimo rapporto sulla situazione del personale maschile e femminile, redatto ai sensi dell'articolo 46, comma 2, </w:t>
      </w:r>
      <w:r w:rsidRPr="00823C16">
        <w:lastRenderedPageBreak/>
        <w:t>decreto legislativo n. 198/2006, allegato alla presente domanda ovvero presente nel FVOE, è conforme a quello già trasmesso alle rappresentanze sindacali aziendali e ai consiglieri regionali di parità, ovvero, in mancanza di tale precedente trasmissione, che tale rapporto è stato trasmesso alle rappresentanze sindacali aziendali e alla consigliera e al consigliere regionale di parità contestualmente all’offerta;</w:t>
      </w:r>
    </w:p>
    <w:p w14:paraId="1CE85491" w14:textId="77777777" w:rsidR="00823C16" w:rsidRPr="008117E5" w:rsidRDefault="00823C16" w:rsidP="00823C16">
      <w:pPr>
        <w:pStyle w:val="Paragrafoelenco"/>
        <w:numPr>
          <w:ilvl w:val="0"/>
          <w:numId w:val="50"/>
        </w:numPr>
        <w:jc w:val="both"/>
        <w:rPr>
          <w:color w:val="000000" w:themeColor="text1"/>
        </w:rPr>
      </w:pPr>
      <w:r w:rsidRPr="008117E5">
        <w:rPr>
          <w:color w:val="000000" w:themeColor="text1"/>
        </w:rPr>
        <w:t>di assumersi l’obbligo, in caso di aggiudicazione del contratto, di assicurare le assunzioni necessarie per l'esecuzione del contratto o per la realizzazione di attività ad esso connesse o strumentali nel rispetto delle quote % indicate dalla stazione appaltante al paragrafo 9 relativamente sia all’occupazione giovanile sia a quella femminile;</w:t>
      </w:r>
    </w:p>
    <w:p w14:paraId="1800F573" w14:textId="77777777" w:rsidR="00823C16" w:rsidRPr="00823C16" w:rsidRDefault="00823C16" w:rsidP="00823C16">
      <w:pPr>
        <w:pStyle w:val="Paragrafoelenco"/>
        <w:jc w:val="both"/>
        <w:rPr>
          <w:szCs w:val="24"/>
        </w:rPr>
      </w:pPr>
    </w:p>
    <w:p w14:paraId="77D50E25" w14:textId="77777777" w:rsidR="00D43840" w:rsidRPr="00D43840" w:rsidRDefault="00D43840" w:rsidP="00823C16">
      <w:pPr>
        <w:pStyle w:val="Paragrafoelenco"/>
        <w:tabs>
          <w:tab w:val="left" w:pos="426"/>
        </w:tabs>
        <w:ind w:left="426" w:right="51"/>
        <w:jc w:val="both"/>
        <w:rPr>
          <w:sz w:val="26"/>
          <w:szCs w:val="26"/>
        </w:rPr>
      </w:pPr>
    </w:p>
    <w:p w14:paraId="438CABAF" w14:textId="1CED1AA5" w:rsidR="00BB4115" w:rsidRPr="008117E5" w:rsidRDefault="00BB4115" w:rsidP="00823C16">
      <w:pPr>
        <w:pStyle w:val="Paragrafoelenco"/>
        <w:numPr>
          <w:ilvl w:val="0"/>
          <w:numId w:val="50"/>
        </w:numPr>
        <w:tabs>
          <w:tab w:val="left" w:pos="426"/>
        </w:tabs>
        <w:ind w:left="426" w:right="51" w:hanging="426"/>
        <w:jc w:val="both"/>
        <w:rPr>
          <w:sz w:val="26"/>
          <w:szCs w:val="26"/>
        </w:rPr>
      </w:pPr>
      <w:r w:rsidRPr="007A4837">
        <w:rPr>
          <w:b/>
          <w:sz w:val="26"/>
          <w:szCs w:val="26"/>
        </w:rPr>
        <w:t>con riferimento alle fattispecie di cui all’art</w:t>
      </w:r>
      <w:r>
        <w:rPr>
          <w:b/>
          <w:sz w:val="26"/>
          <w:szCs w:val="26"/>
        </w:rPr>
        <w:t>t</w:t>
      </w:r>
      <w:r w:rsidRPr="007A4837">
        <w:rPr>
          <w:b/>
          <w:sz w:val="26"/>
          <w:szCs w:val="26"/>
        </w:rPr>
        <w:t>. 102</w:t>
      </w:r>
      <w:r>
        <w:rPr>
          <w:b/>
          <w:sz w:val="26"/>
          <w:szCs w:val="26"/>
        </w:rPr>
        <w:t>,  57 e allegato II.3</w:t>
      </w:r>
      <w:r w:rsidRPr="007A4837">
        <w:rPr>
          <w:b/>
          <w:sz w:val="26"/>
          <w:szCs w:val="26"/>
        </w:rPr>
        <w:t xml:space="preserve"> del Codice</w:t>
      </w:r>
      <w:r w:rsidRPr="007A4837">
        <w:rPr>
          <w:sz w:val="26"/>
          <w:szCs w:val="26"/>
        </w:rPr>
        <w:t>:</w:t>
      </w:r>
    </w:p>
    <w:p w14:paraId="06A3375D" w14:textId="77777777" w:rsidR="00BB4115" w:rsidRDefault="00BB4115" w:rsidP="00BB4115">
      <w:pPr>
        <w:pStyle w:val="Paragrafoelenco"/>
        <w:numPr>
          <w:ilvl w:val="0"/>
          <w:numId w:val="38"/>
        </w:numPr>
        <w:tabs>
          <w:tab w:val="left" w:pos="284"/>
          <w:tab w:val="left" w:pos="851"/>
        </w:tabs>
        <w:jc w:val="both"/>
      </w:pPr>
      <w:r w:rsidRPr="008C54B6">
        <w:t xml:space="preserve">di </w:t>
      </w:r>
      <w:r w:rsidR="00BB72A7">
        <w:t xml:space="preserve">impegnarsi </w:t>
      </w:r>
      <w:r w:rsidRPr="008C54B6">
        <w:t>(compilare una delle tre opzioni)</w:t>
      </w:r>
    </w:p>
    <w:p w14:paraId="79123540" w14:textId="624462D3" w:rsidR="00FB386E" w:rsidRDefault="00FB386E" w:rsidP="00742688">
      <w:pPr>
        <w:pStyle w:val="Paragrafoelenco"/>
        <w:tabs>
          <w:tab w:val="left" w:pos="284"/>
          <w:tab w:val="left" w:pos="851"/>
        </w:tabs>
        <w:ind w:left="1069"/>
        <w:jc w:val="both"/>
      </w:pPr>
    </w:p>
    <w:tbl>
      <w:tblPr>
        <w:tblW w:w="9780" w:type="dxa"/>
        <w:tblInd w:w="426" w:type="dxa"/>
        <w:tblLayout w:type="fixed"/>
        <w:tblLook w:val="00A0" w:firstRow="1" w:lastRow="0" w:firstColumn="1" w:lastColumn="0" w:noHBand="0" w:noVBand="0"/>
      </w:tblPr>
      <w:tblGrid>
        <w:gridCol w:w="9780"/>
      </w:tblGrid>
      <w:tr w:rsidR="00BB4115" w14:paraId="55CAB50D" w14:textId="77777777" w:rsidTr="00F3354D">
        <w:trPr>
          <w:cantSplit/>
          <w:trHeight w:val="260"/>
        </w:trPr>
        <w:tc>
          <w:tcPr>
            <w:tcW w:w="9780" w:type="dxa"/>
            <w:vAlign w:val="center"/>
          </w:tcPr>
          <w:p w14:paraId="3E8F95A5" w14:textId="77777777" w:rsidR="00BB4115" w:rsidRDefault="00BB4115" w:rsidP="00F3354D">
            <w:pPr>
              <w:ind w:left="173" w:right="314"/>
            </w:pPr>
          </w:p>
          <w:p w14:paraId="256CB0E3" w14:textId="77777777" w:rsidR="00BB4115" w:rsidRDefault="00BB4115" w:rsidP="006015BE">
            <w:pPr>
              <w:ind w:left="173" w:right="314"/>
              <w:jc w:val="both"/>
            </w:pPr>
            <w:r w:rsidRPr="00823C16">
              <w:fldChar w:fldCharType="begin">
                <w:ffData>
                  <w:name w:val=""/>
                  <w:enabled/>
                  <w:calcOnExit w:val="0"/>
                  <w:checkBox>
                    <w:sizeAuto/>
                    <w:default w:val="0"/>
                  </w:checkBox>
                </w:ffData>
              </w:fldChar>
            </w:r>
            <w:r w:rsidRPr="00823C16">
              <w:instrText xml:space="preserve"> FORMCHECKBOX </w:instrText>
            </w:r>
            <w:r w:rsidRPr="00823C16">
              <w:fldChar w:fldCharType="separate"/>
            </w:r>
            <w:r w:rsidRPr="00823C16">
              <w:fldChar w:fldCharType="end"/>
            </w:r>
            <w:r w:rsidRPr="00823C16">
              <w:t xml:space="preserve"> </w:t>
            </w:r>
            <w:r w:rsidR="00BB72A7" w:rsidRPr="00823C16">
              <w:t>ad applicare al personale impiegato nell’esecuzione del contratto e per tutta la sua durata il</w:t>
            </w:r>
            <w:r w:rsidRPr="00823C16">
              <w:t xml:space="preserve"> CCNL </w:t>
            </w:r>
            <w:r w:rsidR="00BB72A7" w:rsidRPr="00823C16">
              <w:t>indicato nel disciplinare di gara</w:t>
            </w:r>
            <w:r w:rsidRPr="00823C16">
              <w:t>;</w:t>
            </w:r>
          </w:p>
        </w:tc>
      </w:tr>
      <w:tr w:rsidR="00BB4115" w14:paraId="3E25348D" w14:textId="77777777" w:rsidTr="006015BE">
        <w:trPr>
          <w:cantSplit/>
          <w:trHeight w:val="4144"/>
        </w:trPr>
        <w:tc>
          <w:tcPr>
            <w:tcW w:w="9780" w:type="dxa"/>
            <w:vAlign w:val="center"/>
          </w:tcPr>
          <w:p w14:paraId="5C90A397" w14:textId="77777777" w:rsidR="00BB4115" w:rsidRDefault="00BB4115" w:rsidP="00F3354D">
            <w:pPr>
              <w:ind w:left="173" w:right="314"/>
            </w:pPr>
          </w:p>
          <w:p w14:paraId="33E0B8F7" w14:textId="77777777" w:rsidR="00BB72A7" w:rsidRPr="00823C16" w:rsidRDefault="00BB4115" w:rsidP="00F3354D">
            <w:pPr>
              <w:tabs>
                <w:tab w:val="left" w:pos="8958"/>
              </w:tabs>
              <w:ind w:left="173"/>
              <w:jc w:val="both"/>
            </w:pPr>
            <w:r w:rsidRPr="00823C16">
              <w:fldChar w:fldCharType="begin">
                <w:ffData>
                  <w:name w:val=""/>
                  <w:enabled/>
                  <w:calcOnExit w:val="0"/>
                  <w:checkBox>
                    <w:sizeAuto/>
                    <w:default w:val="0"/>
                  </w:checkBox>
                </w:ffData>
              </w:fldChar>
            </w:r>
            <w:r w:rsidRPr="00823C16">
              <w:instrText xml:space="preserve"> FORMCHECKBOX </w:instrText>
            </w:r>
            <w:r w:rsidRPr="00823C16">
              <w:fldChar w:fldCharType="separate"/>
            </w:r>
            <w:r w:rsidRPr="00823C16">
              <w:fldChar w:fldCharType="end"/>
            </w:r>
            <w:r w:rsidRPr="00823C16">
              <w:t xml:space="preserve"> </w:t>
            </w:r>
            <w:r w:rsidR="00BB72A7" w:rsidRPr="00823C16">
              <w:t xml:space="preserve">pur applicando un diverso CCNL, assicura le medesime tutele economiche e normative del CCNL indicato nel disciplinare di gara; </w:t>
            </w:r>
          </w:p>
          <w:p w14:paraId="4F249ECA" w14:textId="77777777" w:rsidR="00BB72A7" w:rsidRDefault="00BB72A7" w:rsidP="00F3354D">
            <w:pPr>
              <w:tabs>
                <w:tab w:val="left" w:pos="8958"/>
              </w:tabs>
              <w:ind w:left="173"/>
              <w:jc w:val="both"/>
              <w:rPr>
                <w:color w:val="FF3399"/>
              </w:rPr>
            </w:pPr>
          </w:p>
          <w:p w14:paraId="4AEC9B07" w14:textId="77777777" w:rsidR="00BB4115" w:rsidRPr="00823C16" w:rsidRDefault="00BB72A7" w:rsidP="002567A4">
            <w:pPr>
              <w:tabs>
                <w:tab w:val="left" w:pos="8958"/>
              </w:tabs>
              <w:ind w:left="173"/>
              <w:jc w:val="both"/>
              <w:rPr>
                <w:sz w:val="26"/>
                <w:szCs w:val="26"/>
              </w:rPr>
            </w:pPr>
            <w:r w:rsidRPr="00823C16">
              <w:fldChar w:fldCharType="begin">
                <w:ffData>
                  <w:name w:val=""/>
                  <w:enabled/>
                  <w:calcOnExit w:val="0"/>
                  <w:checkBox>
                    <w:sizeAuto/>
                    <w:default w:val="0"/>
                  </w:checkBox>
                </w:ffData>
              </w:fldChar>
            </w:r>
            <w:r w:rsidRPr="00823C16">
              <w:instrText xml:space="preserve"> FORMCHECKBOX </w:instrText>
            </w:r>
            <w:r w:rsidRPr="00823C16">
              <w:fldChar w:fldCharType="separate"/>
            </w:r>
            <w:r w:rsidRPr="00823C16">
              <w:fldChar w:fldCharType="end"/>
            </w:r>
            <w:r w:rsidRPr="00823C16">
              <w:t xml:space="preserve"> </w:t>
            </w:r>
            <w:r w:rsidR="002567A4" w:rsidRPr="00823C16">
              <w:t>ad applicare al personale impiegato nell’esecuzione del contratto per tutta la sua durata il seguente CCNL ___________________</w:t>
            </w:r>
            <w:r w:rsidR="00BB4115" w:rsidRPr="00823C16">
              <w:t>____________________ con codice alfanumerico numerico unico ___</w:t>
            </w:r>
            <w:r w:rsidR="002567A4" w:rsidRPr="00823C16">
              <w:t xml:space="preserve"> che</w:t>
            </w:r>
            <w:r w:rsidR="00BB4115" w:rsidRPr="00823C16">
              <w:rPr>
                <w:szCs w:val="24"/>
              </w:rPr>
              <w:t xml:space="preserve"> garant</w:t>
            </w:r>
            <w:r w:rsidR="002567A4" w:rsidRPr="00823C16">
              <w:rPr>
                <w:szCs w:val="24"/>
              </w:rPr>
              <w:t xml:space="preserve">isce le stesse tutele economiche e normative rispetto a quello indicato nel disciplinare di gara, come evidenziato nella dichiarazione di equivalenza che la stazione appaltante provvederà ad acquisire prima dell’aggiudicazione </w:t>
            </w:r>
            <w:r w:rsidR="00BB4115" w:rsidRPr="00823C16">
              <w:rPr>
                <w:szCs w:val="24"/>
              </w:rPr>
              <w:t xml:space="preserve"> </w:t>
            </w:r>
            <w:r w:rsidR="00BB4115" w:rsidRPr="00823C16">
              <w:rPr>
                <w:sz w:val="26"/>
                <w:szCs w:val="26"/>
              </w:rPr>
              <w:t xml:space="preserve">NB: in tale ipotesi il concorrente può allegare </w:t>
            </w:r>
            <w:r w:rsidR="00BB4115" w:rsidRPr="00823C16">
              <w:rPr>
                <w:sz w:val="26"/>
                <w:szCs w:val="26"/>
                <w:u w:val="single"/>
              </w:rPr>
              <w:t>all’offerta economica, ai fini acceleratori</w:t>
            </w:r>
            <w:r w:rsidR="00BB4115" w:rsidRPr="00823C16">
              <w:rPr>
                <w:sz w:val="26"/>
                <w:szCs w:val="26"/>
              </w:rPr>
              <w:t>, la documentazione probatoria sull’equivalenza delle tutele, preferibilmente utilizzando il modello predisposto dalla Stazione Appaltante;</w:t>
            </w:r>
          </w:p>
          <w:p w14:paraId="197BD19D" w14:textId="548B4B1E" w:rsidR="006015BE" w:rsidRPr="00FB386E" w:rsidRDefault="006015BE" w:rsidP="00FB386E">
            <w:pPr>
              <w:tabs>
                <w:tab w:val="left" w:pos="142"/>
              </w:tabs>
              <w:suppressAutoHyphens/>
              <w:spacing w:after="160" w:line="259" w:lineRule="auto"/>
              <w:jc w:val="both"/>
              <w:rPr>
                <w:color w:val="FF3399"/>
                <w:szCs w:val="24"/>
              </w:rPr>
            </w:pPr>
          </w:p>
        </w:tc>
      </w:tr>
    </w:tbl>
    <w:p w14:paraId="2F8EB84D" w14:textId="77777777" w:rsidR="00FB386E" w:rsidRDefault="00FB386E" w:rsidP="00BB4115">
      <w:pPr>
        <w:pStyle w:val="Paragrafoelenco"/>
        <w:rPr>
          <w:szCs w:val="24"/>
        </w:rPr>
      </w:pPr>
    </w:p>
    <w:p w14:paraId="345DC7C3" w14:textId="1078227A" w:rsidR="00BB4115" w:rsidRDefault="00FB386E" w:rsidP="00742688">
      <w:pPr>
        <w:pStyle w:val="Paragrafoelenco"/>
        <w:numPr>
          <w:ilvl w:val="0"/>
          <w:numId w:val="38"/>
        </w:numPr>
        <w:rPr>
          <w:szCs w:val="24"/>
        </w:rPr>
      </w:pPr>
      <w:r w:rsidRPr="00823C16">
        <w:rPr>
          <w:szCs w:val="24"/>
        </w:rPr>
        <w:t>assicurare l’applicazione delle medesime tutele economiche e normative garantite ai propri dipendenti e ai lavoratori delle imprese che operano in subappalto.</w:t>
      </w:r>
    </w:p>
    <w:p w14:paraId="21FC2955" w14:textId="77777777" w:rsidR="00FB386E" w:rsidRPr="00C237EC" w:rsidRDefault="00FB386E" w:rsidP="00BB4115">
      <w:pPr>
        <w:pStyle w:val="Paragrafoelenco"/>
        <w:rPr>
          <w:color w:val="FF0000"/>
        </w:rPr>
      </w:pPr>
    </w:p>
    <w:p w14:paraId="0CC542B5" w14:textId="77777777" w:rsidR="00823C16" w:rsidRPr="00A23639" w:rsidRDefault="00BB4115" w:rsidP="00823C16">
      <w:pPr>
        <w:pStyle w:val="Paragrafoelenco"/>
        <w:numPr>
          <w:ilvl w:val="0"/>
          <w:numId w:val="21"/>
        </w:numPr>
        <w:tabs>
          <w:tab w:val="left" w:pos="426"/>
        </w:tabs>
        <w:ind w:left="426" w:hanging="426"/>
        <w:jc w:val="both"/>
        <w:rPr>
          <w:color w:val="000000" w:themeColor="text1"/>
        </w:rPr>
      </w:pPr>
      <w:r w:rsidRPr="00A23639">
        <w:rPr>
          <w:color w:val="000000" w:themeColor="text1"/>
        </w:rPr>
        <w:t>di garantire, secondo quanto indicato al paragrafo 9, la stabilità occupazionale del personale impiegato</w:t>
      </w:r>
      <w:r w:rsidR="00823C16" w:rsidRPr="00A23639">
        <w:rPr>
          <w:color w:val="000000" w:themeColor="text1"/>
        </w:rPr>
        <w:t>;</w:t>
      </w:r>
    </w:p>
    <w:p w14:paraId="069CDC72" w14:textId="77777777" w:rsidR="00823C16" w:rsidRDefault="00823C16" w:rsidP="00823C16">
      <w:pPr>
        <w:pStyle w:val="Paragrafoelenco"/>
        <w:tabs>
          <w:tab w:val="left" w:pos="426"/>
        </w:tabs>
        <w:ind w:left="426"/>
        <w:jc w:val="both"/>
        <w:rPr>
          <w:color w:val="000000" w:themeColor="text1"/>
        </w:rPr>
      </w:pPr>
    </w:p>
    <w:p w14:paraId="4AC1A7DA" w14:textId="77777777" w:rsidR="00823C16" w:rsidRPr="00823C16" w:rsidRDefault="0004051F" w:rsidP="00823C16">
      <w:pPr>
        <w:pStyle w:val="Paragrafoelenco"/>
        <w:numPr>
          <w:ilvl w:val="0"/>
          <w:numId w:val="21"/>
        </w:numPr>
        <w:tabs>
          <w:tab w:val="left" w:pos="426"/>
        </w:tabs>
        <w:ind w:left="426" w:hanging="426"/>
        <w:jc w:val="both"/>
        <w:rPr>
          <w:color w:val="000000" w:themeColor="text1"/>
        </w:rPr>
      </w:pPr>
      <w:r w:rsidRPr="00F84CC3">
        <w:t xml:space="preserve">di </w:t>
      </w:r>
      <w:r w:rsidRPr="00823C16">
        <w:rPr>
          <w:szCs w:val="24"/>
        </w:rPr>
        <w:t>essere edotto degli obblighi derivanti dal Codice di comportamento adottato dalla stazione appaltante reperibile sul profilo di committente sezione “Amministrazione Trasparente”</w:t>
      </w:r>
      <w:r w:rsidRPr="00823C16">
        <w:rPr>
          <w:i/>
          <w:szCs w:val="24"/>
        </w:rPr>
        <w:t xml:space="preserve"> </w:t>
      </w:r>
      <w:r w:rsidRPr="00823C16">
        <w:rPr>
          <w:szCs w:val="24"/>
        </w:rPr>
        <w:t>e si impegna, in caso di aggiudicazione, ad osservare e a far osservare ai propri dipendenti e collaboratori, per quanto applicabile, il suddetto codice, pena la risoluzione del contratto;</w:t>
      </w:r>
    </w:p>
    <w:p w14:paraId="02513702" w14:textId="77777777" w:rsidR="00823C16" w:rsidRPr="00823C16" w:rsidRDefault="00823C16" w:rsidP="00823C16">
      <w:pPr>
        <w:pStyle w:val="Paragrafoelenco"/>
        <w:rPr>
          <w:szCs w:val="24"/>
        </w:rPr>
      </w:pPr>
    </w:p>
    <w:p w14:paraId="12F2EFAF" w14:textId="77777777" w:rsidR="007F654A" w:rsidRPr="007F654A" w:rsidRDefault="007F654A" w:rsidP="007F654A">
      <w:pPr>
        <w:pStyle w:val="Paragrafoelenco"/>
        <w:tabs>
          <w:tab w:val="left" w:pos="284"/>
        </w:tabs>
        <w:ind w:left="426"/>
        <w:jc w:val="both"/>
      </w:pPr>
    </w:p>
    <w:p w14:paraId="0CE1C2D3" w14:textId="77777777" w:rsidR="0004051F" w:rsidRDefault="0004051F" w:rsidP="00823C16">
      <w:pPr>
        <w:pStyle w:val="Paragrafoelenco"/>
        <w:numPr>
          <w:ilvl w:val="0"/>
          <w:numId w:val="21"/>
        </w:numPr>
        <w:tabs>
          <w:tab w:val="left" w:pos="284"/>
        </w:tabs>
        <w:ind w:left="426" w:hanging="426"/>
        <w:jc w:val="both"/>
      </w:pPr>
      <w:r w:rsidRPr="0004051F">
        <w:rPr>
          <w:b/>
        </w:rPr>
        <w:t>(nel caso di operatori economici non residenti e privi di stabile organizzazione in Italia)</w:t>
      </w:r>
      <w:r>
        <w:t xml:space="preserve"> l’impegno ad uniformarsi, in caso di aggiudicazione, alla disciplina di cui agli articoli 17, comma 2, e 53, comma 3 del decreto del Presidente della Repubblica 633/72 e a comunicare alla stazione appaltante la nomina del proprio rappresentante fiscale, nelle forme di legge;</w:t>
      </w:r>
    </w:p>
    <w:p w14:paraId="4BFBDF9C" w14:textId="77777777" w:rsidR="0004051F" w:rsidRDefault="0004051F" w:rsidP="0004051F">
      <w:pPr>
        <w:pStyle w:val="Paragrafoelenco"/>
        <w:tabs>
          <w:tab w:val="left" w:pos="284"/>
        </w:tabs>
        <w:ind w:left="426"/>
        <w:jc w:val="both"/>
      </w:pPr>
    </w:p>
    <w:p w14:paraId="18BE3E0A" w14:textId="77777777" w:rsidR="0004051F" w:rsidRDefault="0004051F" w:rsidP="00823C16">
      <w:pPr>
        <w:pStyle w:val="Paragrafoelenco"/>
        <w:numPr>
          <w:ilvl w:val="0"/>
          <w:numId w:val="21"/>
        </w:numPr>
        <w:tabs>
          <w:tab w:val="left" w:pos="284"/>
        </w:tabs>
        <w:ind w:left="426" w:hanging="426"/>
        <w:jc w:val="both"/>
      </w:pPr>
      <w:r w:rsidRPr="0004051F">
        <w:rPr>
          <w:b/>
        </w:rPr>
        <w:t>(nel caso di operatori economici non residenti e privi di stabile organizzazione in Italia)</w:t>
      </w:r>
      <w:r>
        <w:t xml:space="preserve"> il domicilio fiscale …, il codice fiscale …, la partita IVA …, l’indirizzo di posta elettronica certificata o </w:t>
      </w:r>
      <w:r>
        <w:lastRenderedPageBreak/>
        <w:t>strumento analogo negli altri Stati Membri, ai fini delle comunicazioni di cui all’articolo 90 del Codice;</w:t>
      </w:r>
    </w:p>
    <w:p w14:paraId="555EBB5B" w14:textId="77777777" w:rsidR="0004051F" w:rsidRDefault="0004051F" w:rsidP="0004051F">
      <w:pPr>
        <w:pStyle w:val="Paragrafoelenco"/>
      </w:pPr>
    </w:p>
    <w:p w14:paraId="2E4674F7" w14:textId="77777777" w:rsidR="0004051F" w:rsidRDefault="0004051F" w:rsidP="00823C16">
      <w:pPr>
        <w:pStyle w:val="Paragrafoelenco"/>
        <w:numPr>
          <w:ilvl w:val="0"/>
          <w:numId w:val="21"/>
        </w:numPr>
        <w:tabs>
          <w:tab w:val="left" w:pos="284"/>
        </w:tabs>
        <w:ind w:left="426" w:hanging="426"/>
        <w:jc w:val="both"/>
      </w:pPr>
      <w:r>
        <w:t xml:space="preserve">Per gli operatori economici </w:t>
      </w:r>
      <w:r w:rsidRPr="00BB4115">
        <w:rPr>
          <w:b/>
        </w:rPr>
        <w:t>ammessi al concordato preventivo con continuità aziendale</w:t>
      </w:r>
      <w:r>
        <w:t xml:space="preserve"> di cui all’articolo 372 del decreto legislativo 12 gennaio 2019, n. 14: ad integrazione di quanto indicato</w:t>
      </w:r>
      <w:r w:rsidRPr="0004051F">
        <w:rPr>
          <w:szCs w:val="24"/>
        </w:rPr>
        <w:t xml:space="preserve"> nella parte  III, sez. C, lett. d) del DGUE, gli estremi </w:t>
      </w:r>
      <w:r>
        <w:t>del provvedimento di ammissione al concordato e del provvedimento di autorizzazione a partecipare alle gare, e che le altre imprese aderenti al raggruppamento non sono assoggettate ad una procedura concorsuale ai sensi dell’articolo ai sensi dell’articolo 95, commi 4 e 5, del decreto legislativo n. 14/2019</w:t>
      </w:r>
      <w:r w:rsidR="00BB4115">
        <w:t>, dichiara:</w:t>
      </w:r>
    </w:p>
    <w:p w14:paraId="6001F894" w14:textId="77777777" w:rsidR="0004051F" w:rsidRDefault="00BB4115" w:rsidP="0004051F">
      <w:pPr>
        <w:pStyle w:val="Paragrafoelenco1"/>
        <w:numPr>
          <w:ilvl w:val="0"/>
          <w:numId w:val="24"/>
        </w:numPr>
        <w:ind w:left="993" w:hanging="295"/>
        <w:jc w:val="both"/>
      </w:pPr>
      <w:r>
        <w:t xml:space="preserve">che il </w:t>
      </w:r>
      <w:r w:rsidR="0004051F">
        <w:t>provvedimento di ammissione</w:t>
      </w:r>
      <w:r>
        <w:t xml:space="preserve"> al concordato è stato emesso </w:t>
      </w:r>
      <w:r w:rsidR="0004051F">
        <w:t xml:space="preserve">dal Tribunale di ____________ </w:t>
      </w:r>
      <w:r>
        <w:t>i</w:t>
      </w:r>
      <w:r w:rsidR="0004051F">
        <w:t>l ________;</w:t>
      </w:r>
    </w:p>
    <w:p w14:paraId="46AA1F3B" w14:textId="77777777" w:rsidR="0004051F" w:rsidRDefault="00BB4115" w:rsidP="0004051F">
      <w:pPr>
        <w:pStyle w:val="Paragrafoelenco1"/>
        <w:numPr>
          <w:ilvl w:val="0"/>
          <w:numId w:val="24"/>
        </w:numPr>
        <w:ind w:left="993" w:hanging="295"/>
        <w:jc w:val="both"/>
      </w:pPr>
      <w:r>
        <w:t xml:space="preserve">che il </w:t>
      </w:r>
      <w:r w:rsidR="0004051F">
        <w:t xml:space="preserve">provvedimento di autorizzazione a partecipare alle gare </w:t>
      </w:r>
      <w:r>
        <w:t xml:space="preserve">è stato emesso </w:t>
      </w:r>
      <w:r w:rsidR="0004051F">
        <w:t xml:space="preserve">dal giudice delegato di ___________ </w:t>
      </w:r>
      <w:r>
        <w:t>il</w:t>
      </w:r>
      <w:r w:rsidR="0004051F">
        <w:t xml:space="preserve"> __________</w:t>
      </w:r>
    </w:p>
    <w:p w14:paraId="077CEFA1" w14:textId="77777777" w:rsidR="00BB4115" w:rsidRPr="00823C16" w:rsidRDefault="00BB4115" w:rsidP="0004051F">
      <w:pPr>
        <w:pStyle w:val="Paragrafoelenco1"/>
        <w:numPr>
          <w:ilvl w:val="0"/>
          <w:numId w:val="24"/>
        </w:numPr>
        <w:ind w:left="993" w:hanging="295"/>
        <w:jc w:val="both"/>
        <w:rPr>
          <w:color w:val="auto"/>
        </w:rPr>
      </w:pPr>
      <w:r w:rsidRPr="00823C16">
        <w:rPr>
          <w:b/>
          <w:color w:val="auto"/>
        </w:rPr>
        <w:t xml:space="preserve">ALLEGA </w:t>
      </w:r>
      <w:r w:rsidRPr="00823C16">
        <w:rPr>
          <w:color w:val="auto"/>
        </w:rPr>
        <w:t>la relazione di un professionista in possesso dei requisiti di cui all’art. 2, co. 1, lett. o) del decreto legislativo succitato che attesta la conformità al piano e la ragionevole capacità di adempimento del contratto.</w:t>
      </w:r>
    </w:p>
    <w:p w14:paraId="5F01BB1E" w14:textId="77777777" w:rsidR="0004051F" w:rsidRDefault="0004051F" w:rsidP="0004051F">
      <w:pPr>
        <w:pStyle w:val="Paragrafoelenco1"/>
        <w:ind w:left="0"/>
        <w:jc w:val="both"/>
        <w:rPr>
          <w:b/>
          <w:color w:val="0070C0"/>
        </w:rPr>
      </w:pPr>
    </w:p>
    <w:p w14:paraId="6074609D" w14:textId="77777777" w:rsidR="00F541E8" w:rsidRPr="00F541E8" w:rsidRDefault="0004051F" w:rsidP="00823C16">
      <w:pPr>
        <w:pStyle w:val="Paragrafoelenco1"/>
        <w:numPr>
          <w:ilvl w:val="0"/>
          <w:numId w:val="21"/>
        </w:numPr>
        <w:ind w:left="426" w:hanging="426"/>
        <w:jc w:val="both"/>
        <w:rPr>
          <w:color w:val="auto"/>
        </w:rPr>
      </w:pPr>
      <w:r w:rsidRPr="00F541E8">
        <w:rPr>
          <w:b/>
          <w:color w:val="auto"/>
        </w:rPr>
        <w:t xml:space="preserve">In caso di Sottoposizione a sequestro o confisca </w:t>
      </w:r>
      <w:r w:rsidRPr="00BB4115">
        <w:rPr>
          <w:i/>
          <w:color w:val="auto"/>
        </w:rPr>
        <w:t xml:space="preserve">ai sensi dell'articolo 240-bis del </w:t>
      </w:r>
      <w:proofErr w:type="gramStart"/>
      <w:r w:rsidRPr="00BB4115">
        <w:rPr>
          <w:i/>
          <w:color w:val="auto"/>
        </w:rPr>
        <w:t>codice penale</w:t>
      </w:r>
      <w:proofErr w:type="gramEnd"/>
      <w:r w:rsidRPr="00BB4115">
        <w:rPr>
          <w:i/>
          <w:color w:val="auto"/>
        </w:rPr>
        <w:t xml:space="preserve"> o degli articoli 20 e 24 del decreto legislativo 6 settembre 2011, n. 159, e affidamento a custode o amministratore giudiziario o finanziario. La dichiarazione è resa per gli effetti dell’articolo 96, comma 13, del codice</w:t>
      </w:r>
      <w:r w:rsidRPr="00F541E8">
        <w:rPr>
          <w:b/>
          <w:color w:val="auto"/>
        </w:rPr>
        <w:t>]</w:t>
      </w:r>
      <w:r w:rsidRPr="00F541E8">
        <w:rPr>
          <w:color w:val="auto"/>
        </w:rPr>
        <w:t>:</w:t>
      </w:r>
      <w:r w:rsidRPr="00F541E8">
        <w:rPr>
          <w:rFonts w:cs="Courier New"/>
          <w:color w:val="auto"/>
        </w:rPr>
        <w:t xml:space="preserve"> che è stato emesso il provvedimento …. (indicare il tipo di provvedimento … Sottoposizione a sequestro o confisca ai sensi dell'articolo 240-bis del </w:t>
      </w:r>
      <w:proofErr w:type="gramStart"/>
      <w:r w:rsidRPr="00F541E8">
        <w:rPr>
          <w:rFonts w:cs="Courier New"/>
          <w:color w:val="auto"/>
        </w:rPr>
        <w:t>codice penale</w:t>
      </w:r>
      <w:proofErr w:type="gramEnd"/>
      <w:r w:rsidRPr="00F541E8">
        <w:rPr>
          <w:rFonts w:cs="Courier New"/>
          <w:color w:val="auto"/>
        </w:rPr>
        <w:t xml:space="preserve"> o degli articoli 20 e 24 del decreto legislativo 6 settembre 2011, n. 159, e affidamento a custode o amministratore giudiziario o finanziario) in data … da parte di…;</w:t>
      </w:r>
    </w:p>
    <w:p w14:paraId="6BAB4465" w14:textId="77777777" w:rsidR="00F541E8" w:rsidRPr="00F541E8" w:rsidRDefault="00F541E8" w:rsidP="00F541E8">
      <w:pPr>
        <w:pStyle w:val="Paragrafoelenco1"/>
        <w:ind w:left="426"/>
        <w:jc w:val="both"/>
        <w:rPr>
          <w:color w:val="auto"/>
        </w:rPr>
      </w:pPr>
    </w:p>
    <w:p w14:paraId="246BBCF8" w14:textId="77777777" w:rsidR="00F541E8" w:rsidRPr="00557954" w:rsidRDefault="00F541E8" w:rsidP="00823C16">
      <w:pPr>
        <w:pStyle w:val="Paragrafoelenco1"/>
        <w:numPr>
          <w:ilvl w:val="0"/>
          <w:numId w:val="21"/>
        </w:numPr>
        <w:ind w:left="426" w:hanging="426"/>
        <w:jc w:val="both"/>
        <w:rPr>
          <w:color w:val="auto"/>
        </w:rPr>
      </w:pPr>
      <w:r w:rsidRPr="00F541E8">
        <w:rPr>
          <w:color w:val="auto"/>
          <w:szCs w:val="24"/>
        </w:rPr>
        <w:t xml:space="preserve">di </w:t>
      </w:r>
      <w:r w:rsidR="00C237EC">
        <w:rPr>
          <w:szCs w:val="24"/>
        </w:rPr>
        <w:t>autorizzare</w:t>
      </w:r>
      <w:r w:rsidR="00C237EC" w:rsidRPr="00823C16">
        <w:rPr>
          <w:color w:val="auto"/>
          <w:szCs w:val="24"/>
        </w:rPr>
        <w:t xml:space="preserve">, </w:t>
      </w:r>
      <w:r w:rsidR="00C237EC" w:rsidRPr="00823C16">
        <w:rPr>
          <w:iCs/>
          <w:color w:val="auto"/>
        </w:rPr>
        <w:t>ai fini dell’accesso agli atti, la stazione appaltante a rilasciare copia di tutta la documentazione presentata</w:t>
      </w:r>
      <w:r w:rsidR="00C237EC" w:rsidRPr="00823C16">
        <w:rPr>
          <w:color w:val="auto"/>
          <w:szCs w:val="24"/>
        </w:rPr>
        <w:t xml:space="preserve">;  </w:t>
      </w:r>
    </w:p>
    <w:p w14:paraId="543D4DAF" w14:textId="77777777" w:rsidR="00C237EC" w:rsidRDefault="00557954" w:rsidP="00C237EC">
      <w:pPr>
        <w:tabs>
          <w:tab w:val="left" w:pos="426"/>
        </w:tabs>
        <w:ind w:left="426"/>
        <w:jc w:val="both"/>
        <w:rPr>
          <w:szCs w:val="24"/>
          <w:u w:val="single"/>
        </w:rPr>
      </w:pPr>
      <w:r w:rsidRPr="00557954">
        <w:rPr>
          <w:szCs w:val="24"/>
          <w:u w:val="single"/>
        </w:rPr>
        <w:t xml:space="preserve">NB: Con riferimento alle dichiarazioni di mancata autorizzazione all’accesso alla propria offerta </w:t>
      </w:r>
      <w:r w:rsidRPr="00557954">
        <w:rPr>
          <w:szCs w:val="24"/>
        </w:rPr>
        <w:t xml:space="preserve">qualora vi siano reiterati rigetti di istanze di oscuramento ai sensi dell’art.36 co.4 e 6 del Codice </w:t>
      </w:r>
      <w:r w:rsidRPr="00557954">
        <w:rPr>
          <w:szCs w:val="24"/>
          <w:u w:val="single"/>
        </w:rPr>
        <w:t xml:space="preserve">l’ANAC potrà irrogare una sanzione pecuniaria nella misura stabilita dall’articolo 222, comma </w:t>
      </w:r>
      <w:r w:rsidR="00B16D84">
        <w:rPr>
          <w:szCs w:val="24"/>
          <w:u w:val="single"/>
        </w:rPr>
        <w:t>13</w:t>
      </w:r>
      <w:r w:rsidRPr="00557954">
        <w:rPr>
          <w:szCs w:val="24"/>
          <w:u w:val="single"/>
        </w:rPr>
        <w:t>, ridotta alla metà nel caso di pagamento entro trenta giorni dalla contestazione</w:t>
      </w:r>
      <w:r w:rsidR="00C237EC">
        <w:rPr>
          <w:szCs w:val="24"/>
          <w:u w:val="single"/>
        </w:rPr>
        <w:t>;</w:t>
      </w:r>
    </w:p>
    <w:p w14:paraId="4EDA1960" w14:textId="77777777" w:rsidR="00C237EC" w:rsidRDefault="00C237EC" w:rsidP="00C237EC">
      <w:pPr>
        <w:tabs>
          <w:tab w:val="left" w:pos="426"/>
        </w:tabs>
        <w:ind w:left="426"/>
        <w:jc w:val="both"/>
        <w:rPr>
          <w:szCs w:val="24"/>
          <w:u w:val="single"/>
        </w:rPr>
      </w:pPr>
    </w:p>
    <w:p w14:paraId="200C59CF" w14:textId="77777777" w:rsidR="00675515" w:rsidRPr="00823C16" w:rsidRDefault="00675515" w:rsidP="00823C16">
      <w:pPr>
        <w:pStyle w:val="Paragrafoelenco"/>
        <w:numPr>
          <w:ilvl w:val="0"/>
          <w:numId w:val="21"/>
        </w:numPr>
        <w:tabs>
          <w:tab w:val="left" w:pos="426"/>
        </w:tabs>
        <w:ind w:left="426" w:hanging="426"/>
        <w:jc w:val="both"/>
        <w:rPr>
          <w:kern w:val="1"/>
        </w:rPr>
      </w:pPr>
      <w:r w:rsidRPr="00823C16">
        <w:rPr>
          <w:kern w:val="1"/>
        </w:rPr>
        <w:t>di prestare il consenso al trattamento dei dati tramite il FVOE, nel rispetto di quanto previsto dal D.lgs. 196 del 30 giugno 2003, ai fini della verifica da parte della stazione appaltante del possesso dei requisiti di cui all’articolo 99 e per le altre finalità previste dal Codice;</w:t>
      </w:r>
    </w:p>
    <w:p w14:paraId="14DE1D30" w14:textId="77777777" w:rsidR="00675515" w:rsidRPr="00557954" w:rsidRDefault="00675515" w:rsidP="00557954">
      <w:pPr>
        <w:rPr>
          <w:color w:val="0070C0"/>
          <w:szCs w:val="24"/>
        </w:rPr>
      </w:pPr>
    </w:p>
    <w:p w14:paraId="28127CC0" w14:textId="77777777" w:rsidR="00F37759" w:rsidRPr="00F37759" w:rsidRDefault="00F541E8" w:rsidP="00823C16">
      <w:pPr>
        <w:pStyle w:val="Paragrafoelenco1"/>
        <w:numPr>
          <w:ilvl w:val="0"/>
          <w:numId w:val="21"/>
        </w:numPr>
        <w:ind w:left="426" w:hanging="426"/>
        <w:jc w:val="both"/>
        <w:rPr>
          <w:color w:val="auto"/>
        </w:rPr>
      </w:pPr>
      <w:r w:rsidRPr="00F37759">
        <w:rPr>
          <w:color w:val="auto"/>
          <w:szCs w:val="24"/>
        </w:rPr>
        <w:t xml:space="preserve">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e </w:t>
      </w:r>
      <w:r w:rsidRPr="00F37759">
        <w:rPr>
          <w:iCs/>
          <w:color w:val="auto"/>
          <w:szCs w:val="24"/>
        </w:rPr>
        <w:t>di aver preso visione e di accettare il trattamento dei dati personali</w:t>
      </w:r>
      <w:r w:rsidR="00F37759" w:rsidRPr="00F37759">
        <w:rPr>
          <w:iCs/>
          <w:color w:val="auto"/>
          <w:szCs w:val="24"/>
        </w:rPr>
        <w:t>;</w:t>
      </w:r>
    </w:p>
    <w:p w14:paraId="6848A212" w14:textId="77777777" w:rsidR="00F37759" w:rsidRDefault="00F37759" w:rsidP="00F37759">
      <w:pPr>
        <w:pStyle w:val="Paragrafoelenco"/>
        <w:rPr>
          <w:iCs/>
          <w:szCs w:val="24"/>
        </w:rPr>
      </w:pPr>
    </w:p>
    <w:p w14:paraId="457E81F4" w14:textId="77777777" w:rsidR="0002093C" w:rsidRPr="0002093C" w:rsidRDefault="00DA426B" w:rsidP="00823C16">
      <w:pPr>
        <w:pStyle w:val="Paragrafoelenco1"/>
        <w:numPr>
          <w:ilvl w:val="0"/>
          <w:numId w:val="21"/>
        </w:numPr>
        <w:ind w:left="426" w:hanging="426"/>
        <w:jc w:val="both"/>
      </w:pPr>
      <w:r w:rsidRPr="0002093C">
        <w:rPr>
          <w:b/>
          <w:i/>
        </w:rPr>
        <w:t xml:space="preserve">(nel caso di allegazione all’istanza e/o all’offerta di copie conformi di documenti in formato elettronico, nei casi in cui tale modalità di copia sia ammessa) </w:t>
      </w:r>
      <w:r w:rsidRPr="0002093C">
        <w:rPr>
          <w:bCs/>
        </w:rPr>
        <w:t xml:space="preserve">che le copie di tutti i documenti allegati all’istanza e/o all’offerta in formato elettronico sono state formate a norma dell’ art. 22 co 3 del d.lgs. 82/2005 </w:t>
      </w:r>
      <w:r w:rsidRPr="0002093C">
        <w:rPr>
          <w:bCs/>
          <w:i/>
        </w:rPr>
        <w:t>(Copie informatiche di documenti analogici)</w:t>
      </w:r>
      <w:r w:rsidRPr="0002093C">
        <w:rPr>
          <w:bCs/>
        </w:rPr>
        <w:t xml:space="preserve"> e/o dell’art. 23-bis del d.lgs. 82/2005 </w:t>
      </w:r>
      <w:r w:rsidRPr="0002093C">
        <w:rPr>
          <w:bCs/>
          <w:i/>
        </w:rPr>
        <w:t>(Duplicati e copie informatiche di documenti informatici</w:t>
      </w:r>
      <w:r w:rsidRPr="0002093C">
        <w:rPr>
          <w:bCs/>
        </w:rPr>
        <w:t>) e ne</w:t>
      </w:r>
      <w:r w:rsidRPr="007968A7">
        <w:t>l rispetto delle regole tecniche di cui all’art. 71 del medesimo d.lgs. 82/2005</w:t>
      </w:r>
      <w:r w:rsidRPr="0002093C">
        <w:rPr>
          <w:bCs/>
        </w:rPr>
        <w:t>.</w:t>
      </w:r>
    </w:p>
    <w:p w14:paraId="214C3952" w14:textId="77777777" w:rsidR="0002093C" w:rsidRDefault="0002093C" w:rsidP="0002093C">
      <w:pPr>
        <w:pStyle w:val="Paragrafoelenco"/>
        <w:rPr>
          <w:rFonts w:eastAsia="Calibri,Bold"/>
          <w:b/>
          <w:bCs/>
          <w:szCs w:val="24"/>
        </w:rPr>
      </w:pPr>
    </w:p>
    <w:p w14:paraId="043FC3CD" w14:textId="77777777" w:rsidR="00464AF3" w:rsidRDefault="00464AF3" w:rsidP="00464AF3">
      <w:pPr>
        <w:ind w:right="119"/>
        <w:jc w:val="both"/>
        <w:rPr>
          <w:szCs w:val="24"/>
        </w:rPr>
      </w:pPr>
    </w:p>
    <w:p w14:paraId="1D474E1D" w14:textId="77777777" w:rsidR="00464AF3" w:rsidRPr="00464AF3" w:rsidRDefault="00464AF3" w:rsidP="00464AF3">
      <w:pPr>
        <w:ind w:right="119"/>
        <w:jc w:val="both"/>
        <w:rPr>
          <w:szCs w:val="24"/>
        </w:rPr>
      </w:pPr>
    </w:p>
    <w:p w14:paraId="538C82AE" w14:textId="77777777" w:rsidR="00464AF3" w:rsidRPr="00464AF3" w:rsidRDefault="00464AF3" w:rsidP="00464AF3">
      <w:pPr>
        <w:jc w:val="center"/>
        <w:rPr>
          <w:b/>
          <w:sz w:val="36"/>
          <w:szCs w:val="36"/>
        </w:rPr>
      </w:pPr>
      <w:r w:rsidRPr="00464AF3">
        <w:rPr>
          <w:b/>
          <w:sz w:val="36"/>
          <w:szCs w:val="36"/>
        </w:rPr>
        <w:t>&gt;&gt;&gt;&gt;&gt; ----------------- PARTE TERZA----------------- &lt;&lt;&lt;&lt;</w:t>
      </w:r>
    </w:p>
    <w:p w14:paraId="507E2660" w14:textId="77777777" w:rsidR="00464AF3" w:rsidRDefault="00464AF3" w:rsidP="00464AF3">
      <w:pPr>
        <w:jc w:val="center"/>
        <w:rPr>
          <w:b/>
          <w:i/>
          <w:color w:val="C00000"/>
          <w:szCs w:val="24"/>
        </w:rPr>
      </w:pPr>
      <w:r w:rsidRPr="00E53BAF">
        <w:rPr>
          <w:b/>
          <w:i/>
          <w:color w:val="C00000"/>
          <w:szCs w:val="24"/>
        </w:rPr>
        <w:t>(i paragrafi non utilizzati possono essere eliminati)</w:t>
      </w:r>
    </w:p>
    <w:p w14:paraId="12931090" w14:textId="77777777" w:rsidR="001719F1" w:rsidRDefault="001719F1" w:rsidP="00464AF3">
      <w:pPr>
        <w:jc w:val="center"/>
        <w:rPr>
          <w:b/>
          <w:i/>
          <w:color w:val="C00000"/>
          <w:szCs w:val="24"/>
        </w:rPr>
      </w:pPr>
    </w:p>
    <w:p w14:paraId="2EEF1611" w14:textId="77777777" w:rsidR="00464AF3" w:rsidRPr="00464AF3" w:rsidRDefault="00464AF3" w:rsidP="00464AF3">
      <w:pPr>
        <w:jc w:val="center"/>
        <w:rPr>
          <w:b/>
          <w:szCs w:val="24"/>
        </w:rPr>
      </w:pPr>
    </w:p>
    <w:p w14:paraId="252E5508" w14:textId="77777777" w:rsidR="00464AF3" w:rsidRPr="00464AF3" w:rsidRDefault="00464AF3" w:rsidP="00464AF3">
      <w:pPr>
        <w:shd w:val="pct12" w:color="auto" w:fill="auto"/>
        <w:ind w:right="-46" w:firstLine="284"/>
        <w:jc w:val="center"/>
        <w:rPr>
          <w:b/>
          <w:w w:val="90"/>
          <w:sz w:val="26"/>
          <w:szCs w:val="26"/>
        </w:rPr>
      </w:pPr>
      <w:r w:rsidRPr="00464AF3">
        <w:rPr>
          <w:b/>
          <w:w w:val="90"/>
          <w:sz w:val="26"/>
          <w:szCs w:val="26"/>
        </w:rPr>
        <w:t>Dichiarazioni in caso di avvalimento (ripetere per ciascuna impresa ausiliaria)</w:t>
      </w:r>
    </w:p>
    <w:p w14:paraId="7D80D8FD" w14:textId="77777777" w:rsidR="00464AF3" w:rsidRPr="00464AF3" w:rsidRDefault="00464AF3" w:rsidP="00464AF3">
      <w:pPr>
        <w:jc w:val="center"/>
        <w:rPr>
          <w:b/>
          <w:szCs w:val="24"/>
        </w:rPr>
      </w:pPr>
    </w:p>
    <w:p w14:paraId="53114DE2" w14:textId="77777777" w:rsidR="00464AF3" w:rsidRPr="00464AF3" w:rsidRDefault="00464AF3" w:rsidP="00464AF3">
      <w:pPr>
        <w:spacing w:before="60" w:after="60" w:line="276" w:lineRule="auto"/>
        <w:ind w:left="284" w:hanging="284"/>
        <w:jc w:val="both"/>
        <w:rPr>
          <w:rFonts w:eastAsia="Calibri" w:cs="Calibri"/>
          <w:szCs w:val="24"/>
        </w:rPr>
      </w:pPr>
      <w:r w:rsidRPr="00464AF3">
        <w:rPr>
          <w:rFonts w:eastAsia="Calibri" w:cs="Courier New"/>
          <w:szCs w:val="24"/>
        </w:rPr>
        <w:t>▪</w:t>
      </w:r>
      <w:r w:rsidRPr="00464AF3">
        <w:rPr>
          <w:rFonts w:eastAsia="Calibri" w:cs="Calibri"/>
          <w:szCs w:val="24"/>
        </w:rPr>
        <w:t xml:space="preserve"> </w:t>
      </w:r>
      <w:r w:rsidRPr="00464AF3">
        <w:rPr>
          <w:rFonts w:eastAsia="Calibri" w:cs="Calibri"/>
          <w:szCs w:val="24"/>
        </w:rPr>
        <w:tab/>
        <w:t>di avvalersi dell’impresa ……………. al fine di dimostrare il possesso dei seguenti requisiti di partecipazione……………………... e allega il contratto di avvalimento.</w:t>
      </w:r>
    </w:p>
    <w:p w14:paraId="59E5A733" w14:textId="77777777" w:rsidR="00464AF3" w:rsidRPr="00464AF3" w:rsidRDefault="00464AF3" w:rsidP="00464AF3">
      <w:pPr>
        <w:spacing w:before="60" w:after="60" w:line="276" w:lineRule="auto"/>
        <w:ind w:left="284" w:hanging="284"/>
        <w:jc w:val="both"/>
        <w:rPr>
          <w:rFonts w:eastAsia="Calibri" w:cs="Calibri"/>
          <w:color w:val="0070C0"/>
          <w:szCs w:val="24"/>
        </w:rPr>
      </w:pPr>
      <w:r w:rsidRPr="00A101B8">
        <w:rPr>
          <w:rFonts w:eastAsia="Calibri" w:cs="Courier New"/>
          <w:szCs w:val="24"/>
        </w:rPr>
        <w:t xml:space="preserve">▪ </w:t>
      </w:r>
      <w:r w:rsidRPr="00A101B8">
        <w:rPr>
          <w:rFonts w:eastAsia="Calibri" w:cs="Courier New"/>
          <w:szCs w:val="24"/>
        </w:rPr>
        <w:tab/>
      </w:r>
      <w:r w:rsidRPr="00A101B8">
        <w:rPr>
          <w:rFonts w:eastAsia="Calibri" w:cs="Calibri"/>
          <w:szCs w:val="24"/>
        </w:rPr>
        <w:t>di avvalersi dell’impresa ……………… al fine di migliorare l’offerta e presenta il contratto di avvalimento nella documentazione amministrativa</w:t>
      </w:r>
      <w:r w:rsidRPr="00464AF3">
        <w:rPr>
          <w:rFonts w:eastAsia="Calibri" w:cs="Calibri"/>
          <w:color w:val="0070C0"/>
          <w:szCs w:val="24"/>
        </w:rPr>
        <w:t>.</w:t>
      </w:r>
    </w:p>
    <w:p w14:paraId="5A4C3009" w14:textId="77777777" w:rsidR="00464AF3" w:rsidRPr="00464AF3" w:rsidRDefault="00464AF3" w:rsidP="00464AF3">
      <w:pPr>
        <w:spacing w:before="60" w:after="60" w:line="276" w:lineRule="auto"/>
        <w:ind w:left="284" w:hanging="284"/>
        <w:jc w:val="both"/>
        <w:rPr>
          <w:rFonts w:eastAsia="Calibri" w:cs="Calibri"/>
          <w:szCs w:val="24"/>
        </w:rPr>
      </w:pPr>
    </w:p>
    <w:p w14:paraId="37DBA150" w14:textId="77777777" w:rsidR="00464AF3" w:rsidRPr="00A101B8" w:rsidRDefault="00464AF3" w:rsidP="00464AF3">
      <w:pPr>
        <w:shd w:val="pct12" w:color="auto" w:fill="auto"/>
        <w:ind w:right="-46" w:firstLine="284"/>
        <w:jc w:val="center"/>
        <w:rPr>
          <w:b/>
          <w:w w:val="90"/>
          <w:sz w:val="26"/>
          <w:szCs w:val="26"/>
        </w:rPr>
      </w:pPr>
      <w:r w:rsidRPr="00A101B8">
        <w:rPr>
          <w:b/>
          <w:w w:val="90"/>
          <w:sz w:val="26"/>
          <w:szCs w:val="26"/>
        </w:rPr>
        <w:t>Dichiarazioni in caso di adozione di misure di self-cleaning</w:t>
      </w:r>
    </w:p>
    <w:p w14:paraId="7FC83DF2" w14:textId="77777777" w:rsidR="00464AF3" w:rsidRPr="00464AF3" w:rsidRDefault="00464AF3" w:rsidP="00464AF3">
      <w:pPr>
        <w:pStyle w:val="Paragrafoelenco"/>
        <w:ind w:left="644"/>
        <w:jc w:val="both"/>
        <w:rPr>
          <w:b/>
          <w:szCs w:val="24"/>
        </w:rPr>
      </w:pPr>
    </w:p>
    <w:p w14:paraId="3FFD5C7C" w14:textId="77777777" w:rsidR="00464AF3" w:rsidRPr="00464AF3" w:rsidRDefault="00464AF3" w:rsidP="00464AF3">
      <w:pPr>
        <w:ind w:left="284"/>
        <w:jc w:val="both"/>
        <w:rPr>
          <w:i/>
          <w:szCs w:val="24"/>
          <w:u w:val="single"/>
        </w:rPr>
      </w:pPr>
      <w:r w:rsidRPr="00464AF3">
        <w:rPr>
          <w:szCs w:val="24"/>
        </w:rPr>
        <w:t xml:space="preserve">▪ </w:t>
      </w:r>
      <w:r w:rsidRPr="00464AF3">
        <w:rPr>
          <w:szCs w:val="24"/>
        </w:rPr>
        <w:tab/>
        <w:t xml:space="preserve">trasmette la relazione che illustra le misure di self cleaning adottate in relazione alle cause di esclusione verificate prima della presentazione della presente domanda con la seguente modalità </w:t>
      </w:r>
      <w:r w:rsidRPr="00464AF3">
        <w:rPr>
          <w:i/>
          <w:szCs w:val="24"/>
        </w:rPr>
        <w:t>(barrare la casella corrispondente alla modalità di trasmissione utilizzata):</w:t>
      </w:r>
    </w:p>
    <w:p w14:paraId="75D1C65A" w14:textId="77777777" w:rsidR="00464AF3" w:rsidRPr="00464AF3" w:rsidRDefault="00464AF3" w:rsidP="00464AF3">
      <w:pPr>
        <w:pStyle w:val="Paragrafoelenco"/>
        <w:rPr>
          <w:szCs w:val="24"/>
        </w:rPr>
      </w:pPr>
    </w:p>
    <w:p w14:paraId="0BB36B93" w14:textId="77777777" w:rsidR="00A41D39" w:rsidRDefault="00464AF3" w:rsidP="00464AF3">
      <w:pPr>
        <w:ind w:firstLine="709"/>
        <w:rPr>
          <w:szCs w:val="24"/>
        </w:rPr>
      </w:pPr>
      <w:r w:rsidRPr="00464AF3">
        <w:rPr>
          <w:szCs w:val="24"/>
        </w:rPr>
        <w:fldChar w:fldCharType="begin">
          <w:ffData>
            <w:name w:val=""/>
            <w:enabled/>
            <w:calcOnExit w:val="0"/>
            <w:checkBox>
              <w:sizeAuto/>
              <w:default w:val="0"/>
            </w:checkBox>
          </w:ffData>
        </w:fldChar>
      </w:r>
      <w:r w:rsidRPr="00464AF3">
        <w:rPr>
          <w:szCs w:val="24"/>
        </w:rPr>
        <w:instrText xml:space="preserve"> FORMCHECKBOX </w:instrText>
      </w:r>
      <w:r w:rsidRPr="00464AF3">
        <w:rPr>
          <w:szCs w:val="24"/>
        </w:rPr>
      </w:r>
      <w:r w:rsidRPr="00464AF3">
        <w:rPr>
          <w:szCs w:val="24"/>
        </w:rPr>
        <w:fldChar w:fldCharType="separate"/>
      </w:r>
      <w:r w:rsidRPr="00464AF3">
        <w:rPr>
          <w:szCs w:val="24"/>
        </w:rPr>
        <w:fldChar w:fldCharType="end"/>
      </w:r>
      <w:r w:rsidRPr="00464AF3">
        <w:rPr>
          <w:szCs w:val="24"/>
        </w:rPr>
        <w:t xml:space="preserve"> Allegazione nella busta amministrativa               </w:t>
      </w:r>
    </w:p>
    <w:p w14:paraId="7D32AA0F" w14:textId="77777777" w:rsidR="00A41D39" w:rsidRDefault="00A41D39" w:rsidP="00464AF3">
      <w:pPr>
        <w:ind w:firstLine="709"/>
        <w:rPr>
          <w:szCs w:val="24"/>
        </w:rPr>
      </w:pPr>
    </w:p>
    <w:p w14:paraId="1BB3027A" w14:textId="77777777" w:rsidR="00464AF3" w:rsidRPr="00464AF3" w:rsidRDefault="00464AF3" w:rsidP="00464AF3">
      <w:pPr>
        <w:ind w:firstLine="709"/>
        <w:rPr>
          <w:szCs w:val="24"/>
        </w:rPr>
      </w:pPr>
      <w:r w:rsidRPr="00464AF3">
        <w:rPr>
          <w:szCs w:val="24"/>
        </w:rPr>
        <w:fldChar w:fldCharType="begin">
          <w:ffData>
            <w:name w:val=""/>
            <w:enabled/>
            <w:calcOnExit w:val="0"/>
            <w:checkBox>
              <w:sizeAuto/>
              <w:default w:val="0"/>
            </w:checkBox>
          </w:ffData>
        </w:fldChar>
      </w:r>
      <w:r w:rsidRPr="00464AF3">
        <w:rPr>
          <w:szCs w:val="24"/>
        </w:rPr>
        <w:instrText xml:space="preserve"> FORMCHECKBOX </w:instrText>
      </w:r>
      <w:r w:rsidRPr="00464AF3">
        <w:rPr>
          <w:szCs w:val="24"/>
        </w:rPr>
      </w:r>
      <w:r w:rsidRPr="00464AF3">
        <w:rPr>
          <w:szCs w:val="24"/>
        </w:rPr>
        <w:fldChar w:fldCharType="separate"/>
      </w:r>
      <w:r w:rsidRPr="00464AF3">
        <w:rPr>
          <w:szCs w:val="24"/>
        </w:rPr>
        <w:fldChar w:fldCharType="end"/>
      </w:r>
      <w:r w:rsidRPr="00464AF3">
        <w:rPr>
          <w:szCs w:val="24"/>
        </w:rPr>
        <w:t xml:space="preserve"> Caricamento nel FVOE</w:t>
      </w:r>
      <w:r w:rsidR="00A41D39">
        <w:rPr>
          <w:szCs w:val="24"/>
        </w:rPr>
        <w:t xml:space="preserve"> </w:t>
      </w:r>
      <w:r w:rsidR="00A41D39" w:rsidRPr="00823C16">
        <w:rPr>
          <w:szCs w:val="24"/>
        </w:rPr>
        <w:t>e associazione dei documenti alla gara;</w:t>
      </w:r>
    </w:p>
    <w:p w14:paraId="3D72D411" w14:textId="77777777" w:rsidR="00464AF3" w:rsidRPr="00464AF3" w:rsidRDefault="00464AF3" w:rsidP="00464AF3">
      <w:pPr>
        <w:pStyle w:val="Paragrafoelenco"/>
        <w:ind w:left="284" w:hanging="284"/>
        <w:jc w:val="both"/>
        <w:rPr>
          <w:szCs w:val="24"/>
        </w:rPr>
      </w:pPr>
    </w:p>
    <w:p w14:paraId="793E7088" w14:textId="77777777" w:rsidR="00464AF3" w:rsidRDefault="00464AF3" w:rsidP="00464AF3">
      <w:pPr>
        <w:pStyle w:val="Paragrafoelenco"/>
        <w:ind w:left="284"/>
        <w:jc w:val="both"/>
        <w:rPr>
          <w:szCs w:val="24"/>
        </w:rPr>
      </w:pPr>
      <w:r w:rsidRPr="00464AF3">
        <w:rPr>
          <w:szCs w:val="24"/>
        </w:rPr>
        <w:t xml:space="preserve">in alternativa, dichiara che è stato impossibilitato </w:t>
      </w:r>
      <w:proofErr w:type="gramStart"/>
      <w:r w:rsidRPr="00464AF3">
        <w:rPr>
          <w:szCs w:val="24"/>
        </w:rPr>
        <w:t>ad</w:t>
      </w:r>
      <w:proofErr w:type="gramEnd"/>
      <w:r w:rsidRPr="00464AF3">
        <w:rPr>
          <w:szCs w:val="24"/>
        </w:rPr>
        <w:t xml:space="preserve"> adottare misure di self cleaning per i seguenti motivi ……………………………. [</w:t>
      </w:r>
      <w:r w:rsidRPr="00464AF3">
        <w:rPr>
          <w:i/>
          <w:szCs w:val="24"/>
        </w:rPr>
        <w:t>indicare le motivazioni …………………]</w:t>
      </w:r>
      <w:r w:rsidRPr="00464AF3">
        <w:rPr>
          <w:szCs w:val="24"/>
        </w:rPr>
        <w:t xml:space="preserve"> e si impegna </w:t>
      </w:r>
      <w:proofErr w:type="gramStart"/>
      <w:r w:rsidRPr="00464AF3">
        <w:rPr>
          <w:szCs w:val="24"/>
        </w:rPr>
        <w:t>ad</w:t>
      </w:r>
      <w:proofErr w:type="gramEnd"/>
      <w:r w:rsidRPr="00464AF3">
        <w:rPr>
          <w:szCs w:val="24"/>
        </w:rPr>
        <w:t xml:space="preserve"> adottare misure idonee e a comunicare le stesse tempestivamente e comunque prima dell’aggiudicazione.</w:t>
      </w:r>
    </w:p>
    <w:p w14:paraId="6B7001DF" w14:textId="77777777" w:rsidR="001719F1" w:rsidRDefault="001719F1" w:rsidP="00464AF3">
      <w:pPr>
        <w:pStyle w:val="Paragrafoelenco"/>
        <w:ind w:left="284"/>
        <w:jc w:val="both"/>
        <w:rPr>
          <w:szCs w:val="24"/>
        </w:rPr>
      </w:pPr>
    </w:p>
    <w:p w14:paraId="4304BA94" w14:textId="77777777" w:rsidR="001719F1" w:rsidRPr="00C82D7B" w:rsidRDefault="001719F1" w:rsidP="001719F1"/>
    <w:p w14:paraId="27768F44" w14:textId="77777777" w:rsidR="00A41D39" w:rsidRDefault="00C82D7B" w:rsidP="00A41D39">
      <w:pPr>
        <w:shd w:val="pct12" w:color="auto" w:fill="auto"/>
        <w:ind w:right="-46" w:firstLine="284"/>
        <w:jc w:val="center"/>
        <w:rPr>
          <w:b/>
          <w:w w:val="90"/>
        </w:rPr>
      </w:pPr>
      <w:r w:rsidRPr="00C82D7B">
        <w:rPr>
          <w:b/>
          <w:w w:val="90"/>
        </w:rPr>
        <w:t>Dichiarazioni in caso di subappalto</w:t>
      </w:r>
      <w:r w:rsidR="00885C33">
        <w:rPr>
          <w:b/>
          <w:w w:val="90"/>
        </w:rPr>
        <w:t xml:space="preserve"> integrative di quelle rese nel DGUE</w:t>
      </w:r>
    </w:p>
    <w:p w14:paraId="0A62F2D5" w14:textId="77777777" w:rsidR="00A41D39" w:rsidRDefault="00A41D39" w:rsidP="00A41D39">
      <w:pPr>
        <w:shd w:val="pct12" w:color="auto" w:fill="auto"/>
        <w:ind w:right="-46" w:firstLine="284"/>
        <w:jc w:val="center"/>
        <w:rPr>
          <w:b/>
          <w:w w:val="90"/>
        </w:rPr>
      </w:pPr>
    </w:p>
    <w:p w14:paraId="110A81AA" w14:textId="77777777" w:rsidR="00A41D39" w:rsidRPr="00A41D39" w:rsidRDefault="00A41D39" w:rsidP="00A41D39">
      <w:pPr>
        <w:shd w:val="pct12" w:color="auto" w:fill="auto"/>
        <w:ind w:right="-46" w:firstLine="284"/>
        <w:jc w:val="center"/>
        <w:rPr>
          <w:b/>
          <w:i/>
          <w:w w:val="90"/>
          <w:sz w:val="22"/>
          <w:szCs w:val="22"/>
        </w:rPr>
      </w:pPr>
      <w:r w:rsidRPr="00A41D39">
        <w:rPr>
          <w:rFonts w:cs="Calibri"/>
          <w:i/>
          <w:sz w:val="22"/>
          <w:szCs w:val="22"/>
        </w:rPr>
        <w:t xml:space="preserve">NB: tale sezione può essere utilizzata anche nell’ipotesi di </w:t>
      </w:r>
      <w:r w:rsidRPr="00A41D39">
        <w:rPr>
          <w:rFonts w:cs="Calibri"/>
          <w:b/>
          <w:i/>
          <w:sz w:val="22"/>
          <w:szCs w:val="22"/>
        </w:rPr>
        <w:t>subappalto necessario/</w:t>
      </w:r>
      <w:proofErr w:type="gramStart"/>
      <w:r w:rsidRPr="00A41D39">
        <w:rPr>
          <w:rFonts w:cs="Calibri"/>
          <w:b/>
          <w:i/>
          <w:sz w:val="22"/>
          <w:szCs w:val="22"/>
        </w:rPr>
        <w:t>qualificante</w:t>
      </w:r>
      <w:r w:rsidRPr="00A41D39">
        <w:rPr>
          <w:rFonts w:cs="Calibri"/>
          <w:i/>
          <w:sz w:val="22"/>
          <w:szCs w:val="22"/>
        </w:rPr>
        <w:t xml:space="preserve"> cioè</w:t>
      </w:r>
      <w:proofErr w:type="gramEnd"/>
      <w:r w:rsidRPr="00A41D39">
        <w:rPr>
          <w:rFonts w:cs="Calibri"/>
          <w:i/>
          <w:sz w:val="22"/>
          <w:szCs w:val="22"/>
        </w:rPr>
        <w:t xml:space="preserve"> subappalto di prestazioni secondarie per le quali l’operatore non possiede i relativi requisiti speciali</w:t>
      </w:r>
    </w:p>
    <w:p w14:paraId="5B1D17A5" w14:textId="77777777" w:rsidR="00A41D39" w:rsidRPr="00C82D7B" w:rsidRDefault="00A41D39" w:rsidP="00C82D7B">
      <w:pPr>
        <w:shd w:val="pct12" w:color="auto" w:fill="auto"/>
        <w:ind w:right="-46" w:firstLine="284"/>
        <w:jc w:val="center"/>
        <w:rPr>
          <w:b/>
          <w:w w:val="90"/>
        </w:rPr>
      </w:pPr>
    </w:p>
    <w:p w14:paraId="0620FA53" w14:textId="77777777" w:rsidR="00C82D7B" w:rsidRPr="00C82D7B" w:rsidRDefault="00C82D7B" w:rsidP="00C82D7B">
      <w:pPr>
        <w:jc w:val="center"/>
        <w:rPr>
          <w:b/>
          <w:szCs w:val="24"/>
        </w:rPr>
      </w:pPr>
    </w:p>
    <w:p w14:paraId="3A2FEC6A" w14:textId="77777777" w:rsidR="00C82D7B" w:rsidRPr="00823C16" w:rsidRDefault="00C82D7B" w:rsidP="00C82D7B">
      <w:pPr>
        <w:spacing w:before="60" w:after="60" w:line="276" w:lineRule="auto"/>
        <w:ind w:left="284" w:hanging="284"/>
        <w:jc w:val="both"/>
        <w:rPr>
          <w:rFonts w:cs="Calibri"/>
          <w:szCs w:val="24"/>
        </w:rPr>
      </w:pPr>
      <w:r w:rsidRPr="00C82D7B">
        <w:rPr>
          <w:rFonts w:cs="Courier New"/>
          <w:sz w:val="20"/>
        </w:rPr>
        <w:t>▪</w:t>
      </w:r>
      <w:r w:rsidRPr="00C82D7B">
        <w:rPr>
          <w:rFonts w:cs="Calibri"/>
          <w:sz w:val="20"/>
        </w:rPr>
        <w:t xml:space="preserve"> </w:t>
      </w:r>
      <w:r w:rsidRPr="00C82D7B">
        <w:rPr>
          <w:rFonts w:cs="Calibri"/>
          <w:sz w:val="20"/>
        </w:rPr>
        <w:tab/>
      </w:r>
      <w:r w:rsidRPr="00C82D7B">
        <w:rPr>
          <w:rFonts w:cs="Calibri"/>
          <w:szCs w:val="24"/>
        </w:rPr>
        <w:t xml:space="preserve">di voler </w:t>
      </w:r>
      <w:r w:rsidRPr="00823C16">
        <w:rPr>
          <w:rFonts w:cs="Calibri"/>
          <w:szCs w:val="24"/>
        </w:rPr>
        <w:t xml:space="preserve">subappaltare le seguenti prestazioni ad operatore in possesso dei requisiti previsti dal disciplinare di gara </w:t>
      </w:r>
      <w:r w:rsidRPr="00823C16">
        <w:rPr>
          <w:rFonts w:cs="Calibri"/>
          <w:i/>
          <w:szCs w:val="24"/>
        </w:rPr>
        <w:t>(indicare prestazioni e relativa incidenza percentuale):</w:t>
      </w:r>
      <w:r w:rsidR="00885C33" w:rsidRPr="00823C16">
        <w:rPr>
          <w:rFonts w:cs="Calibri"/>
          <w:i/>
          <w:szCs w:val="24"/>
        </w:rPr>
        <w:t xml:space="preserve"> _____________</w:t>
      </w:r>
      <w:r w:rsidRPr="00823C16">
        <w:rPr>
          <w:rFonts w:cs="Calibri"/>
          <w:szCs w:val="24"/>
        </w:rPr>
        <w:t>_______________</w:t>
      </w:r>
      <w:r w:rsidR="00885C33" w:rsidRPr="00823C16">
        <w:rPr>
          <w:rFonts w:cs="Calibri"/>
          <w:szCs w:val="24"/>
        </w:rPr>
        <w:t xml:space="preserve">    </w:t>
      </w:r>
      <w:r w:rsidRPr="00823C16">
        <w:rPr>
          <w:rFonts w:cs="Calibri"/>
          <w:szCs w:val="24"/>
        </w:rPr>
        <w:t>_________________________________________</w:t>
      </w:r>
      <w:r w:rsidR="00A41D39" w:rsidRPr="00823C16">
        <w:rPr>
          <w:rFonts w:eastAsia="Calibri" w:cs="Calibri"/>
          <w:b/>
          <w:szCs w:val="24"/>
        </w:rPr>
        <w:t xml:space="preserve"> IMPEGNANDOSI </w:t>
      </w:r>
      <w:r w:rsidR="00A41D39" w:rsidRPr="00823C16">
        <w:rPr>
          <w:rFonts w:eastAsia="Calibri" w:cs="Calibri"/>
          <w:szCs w:val="24"/>
        </w:rPr>
        <w:t>a subappaltare alle piccole e medie imprese una quota non inferiore al 20% delle prestazioni che intende subappaltare;</w:t>
      </w:r>
    </w:p>
    <w:p w14:paraId="5B8D6311" w14:textId="77777777" w:rsidR="00A41D39" w:rsidRPr="00823C16" w:rsidRDefault="00A41D39" w:rsidP="00C82D7B">
      <w:pPr>
        <w:spacing w:before="60" w:after="60" w:line="276" w:lineRule="auto"/>
        <w:ind w:left="284" w:hanging="284"/>
        <w:jc w:val="both"/>
        <w:rPr>
          <w:rFonts w:cs="Calibri"/>
          <w:i/>
          <w:szCs w:val="24"/>
        </w:rPr>
      </w:pPr>
    </w:p>
    <w:p w14:paraId="5A1E64BB" w14:textId="77777777" w:rsidR="00A41D39" w:rsidRPr="00823C16" w:rsidRDefault="00A41D39" w:rsidP="00A41D39">
      <w:pPr>
        <w:spacing w:before="60" w:after="60" w:line="276" w:lineRule="auto"/>
        <w:ind w:left="284" w:hanging="284"/>
        <w:jc w:val="both"/>
        <w:rPr>
          <w:rFonts w:cs="Calibri"/>
          <w:i/>
          <w:szCs w:val="24"/>
        </w:rPr>
      </w:pPr>
      <w:r w:rsidRPr="00823C16">
        <w:rPr>
          <w:rFonts w:cs="Calibri"/>
          <w:i/>
          <w:szCs w:val="24"/>
        </w:rPr>
        <w:t xml:space="preserve">Oppure </w:t>
      </w:r>
    </w:p>
    <w:p w14:paraId="5B0B46CE" w14:textId="77777777" w:rsidR="00885C33" w:rsidRPr="00823C16" w:rsidRDefault="00885C33" w:rsidP="00A41D39">
      <w:pPr>
        <w:jc w:val="both"/>
        <w:rPr>
          <w:rFonts w:eastAsia="Calibri" w:cs="Calibri"/>
          <w:b/>
          <w:sz w:val="20"/>
        </w:rPr>
      </w:pPr>
      <w:r w:rsidRPr="00823C16">
        <w:fldChar w:fldCharType="begin">
          <w:ffData>
            <w:name w:val=""/>
            <w:enabled/>
            <w:calcOnExit w:val="0"/>
            <w:checkBox>
              <w:sizeAuto/>
              <w:default w:val="0"/>
            </w:checkBox>
          </w:ffData>
        </w:fldChar>
      </w:r>
      <w:r w:rsidRPr="00823C16">
        <w:instrText xml:space="preserve"> FORMCHECKBOX </w:instrText>
      </w:r>
      <w:r w:rsidRPr="00823C16">
        <w:fldChar w:fldCharType="separate"/>
      </w:r>
      <w:r w:rsidRPr="00823C16">
        <w:fldChar w:fldCharType="end"/>
      </w:r>
      <w:r w:rsidRPr="00823C16">
        <w:t xml:space="preserve"> </w:t>
      </w:r>
      <w:r w:rsidRPr="00823C16">
        <w:rPr>
          <w:rFonts w:eastAsia="Calibri" w:cs="Calibri"/>
          <w:b/>
          <w:szCs w:val="24"/>
        </w:rPr>
        <w:t>IMPEGNANDOSI a</w:t>
      </w:r>
      <w:r w:rsidRPr="00823C16">
        <w:rPr>
          <w:rFonts w:eastAsia="Calibri" w:cs="Calibri"/>
          <w:szCs w:val="24"/>
        </w:rPr>
        <w:t xml:space="preserve"> subappaltare alle piccole e medie imprese una quota non inferiore al …% (indicare una percentuale inferiore al 20%) delle prestazioni che intende subappaltare per le seguenti motivazioni … (</w:t>
      </w:r>
      <w:r w:rsidRPr="00823C16">
        <w:rPr>
          <w:rFonts w:eastAsia="Calibri" w:cs="Calibri"/>
          <w:i/>
          <w:szCs w:val="24"/>
        </w:rPr>
        <w:t>motivare con riferimento</w:t>
      </w:r>
      <w:r w:rsidRPr="00823C16">
        <w:rPr>
          <w:rFonts w:eastAsia="Calibri" w:cs="Calibri"/>
          <w:i/>
          <w:sz w:val="20"/>
        </w:rPr>
        <w:t xml:space="preserve"> all’oggetto, alle caratteristiche delle prestazioni o al mercato di riferimento</w:t>
      </w:r>
      <w:r w:rsidRPr="00823C16">
        <w:rPr>
          <w:rFonts w:eastAsia="Calibri" w:cs="Calibri"/>
          <w:sz w:val="20"/>
        </w:rPr>
        <w:t>).</w:t>
      </w:r>
    </w:p>
    <w:p w14:paraId="5AA823C0" w14:textId="77777777" w:rsidR="00DA426B" w:rsidRDefault="00DA426B" w:rsidP="00ED3EB7"/>
    <w:p w14:paraId="7F70718F" w14:textId="77777777" w:rsidR="00ED3EB7" w:rsidRDefault="00ED3EB7" w:rsidP="00ED3EB7">
      <w:pPr>
        <w:pStyle w:val="sche3"/>
        <w:rPr>
          <w:rFonts w:ascii="Arial" w:hAnsi="Arial" w:cs="Arial"/>
          <w:b/>
          <w:lang w:val="it-IT"/>
        </w:rPr>
      </w:pPr>
    </w:p>
    <w:p w14:paraId="17C181F9" w14:textId="77777777" w:rsidR="00ED3EB7" w:rsidRPr="00F779F0" w:rsidRDefault="00ED3EB7" w:rsidP="00ED3EB7">
      <w:pPr>
        <w:shd w:val="pct12" w:color="auto" w:fill="auto"/>
        <w:spacing w:line="480" w:lineRule="atLeast"/>
        <w:ind w:right="51"/>
        <w:jc w:val="both"/>
        <w:rPr>
          <w:b/>
          <w:i/>
        </w:rPr>
      </w:pPr>
      <w:r w:rsidRPr="00F779F0">
        <w:rPr>
          <w:b/>
          <w:i/>
        </w:rPr>
        <w:t xml:space="preserve">A </w:t>
      </w:r>
      <w:r w:rsidRPr="00466E34">
        <w:t>(</w:t>
      </w:r>
      <w:r w:rsidRPr="00CB1993">
        <w:rPr>
          <w:sz w:val="22"/>
          <w:szCs w:val="22"/>
        </w:rPr>
        <w:t>eliminare le ipotesi non utilizzate</w:t>
      </w:r>
      <w:r>
        <w:rPr>
          <w:sz w:val="22"/>
          <w:szCs w:val="22"/>
        </w:rPr>
        <w:t>)</w:t>
      </w:r>
    </w:p>
    <w:p w14:paraId="75A3ED38" w14:textId="77777777" w:rsidR="00E4456A" w:rsidRPr="00361316" w:rsidRDefault="00E4456A" w:rsidP="00E4456A">
      <w:pPr>
        <w:pStyle w:val="Paragrafoelenco"/>
        <w:tabs>
          <w:tab w:val="left" w:pos="426"/>
        </w:tabs>
        <w:ind w:left="426"/>
        <w:jc w:val="both"/>
      </w:pPr>
    </w:p>
    <w:p w14:paraId="2CD06D4A" w14:textId="77777777" w:rsidR="007C6FA2" w:rsidRDefault="007C6FA2" w:rsidP="007C6FA2">
      <w:pPr>
        <w:pStyle w:val="Paragrafoelenco"/>
        <w:numPr>
          <w:ilvl w:val="0"/>
          <w:numId w:val="42"/>
        </w:numPr>
        <w:tabs>
          <w:tab w:val="left" w:pos="426"/>
        </w:tabs>
        <w:ind w:left="360"/>
        <w:jc w:val="both"/>
        <w:rPr>
          <w:bCs/>
        </w:rPr>
      </w:pPr>
      <w:r>
        <w:t>ALLEGA la seguente documentazione:</w:t>
      </w:r>
      <w:r>
        <w:rPr>
          <w:rStyle w:val="Rimandonotaapidipagina"/>
        </w:rPr>
        <w:footnoteReference w:id="4"/>
      </w:r>
      <w:r>
        <w:rPr>
          <w:bCs/>
        </w:rPr>
        <w:t xml:space="preserve"> </w:t>
      </w:r>
    </w:p>
    <w:p w14:paraId="3395E71E" w14:textId="77777777" w:rsidR="007C6FA2" w:rsidRDefault="007C6FA2" w:rsidP="007C6FA2">
      <w:pPr>
        <w:pStyle w:val="Corpodeltesto2"/>
        <w:numPr>
          <w:ilvl w:val="0"/>
          <w:numId w:val="43"/>
        </w:numPr>
        <w:tabs>
          <w:tab w:val="left" w:pos="426"/>
        </w:tabs>
        <w:spacing w:line="240" w:lineRule="auto"/>
        <w:ind w:left="426" w:hanging="426"/>
        <w:rPr>
          <w:iCs/>
        </w:rPr>
      </w:pPr>
      <w:r>
        <w:rPr>
          <w:iCs/>
        </w:rPr>
        <w:t xml:space="preserve">Dichiarazioni rese e firmate digitalmente dall’impresa ausiliaria </w:t>
      </w:r>
    </w:p>
    <w:p w14:paraId="18D03355" w14:textId="77777777" w:rsidR="007C6FA2" w:rsidRDefault="007C6FA2" w:rsidP="007C6FA2">
      <w:pPr>
        <w:pStyle w:val="Corpodeltesto2"/>
        <w:numPr>
          <w:ilvl w:val="0"/>
          <w:numId w:val="43"/>
        </w:numPr>
        <w:tabs>
          <w:tab w:val="left" w:pos="426"/>
        </w:tabs>
        <w:spacing w:line="240" w:lineRule="auto"/>
        <w:ind w:left="426" w:hanging="426"/>
        <w:rPr>
          <w:iCs/>
        </w:rPr>
      </w:pPr>
      <w:r>
        <w:rPr>
          <w:iCs/>
        </w:rPr>
        <w:t>Contratto di avvalimento firmato digitalmente dal concorrente e dall’impresa ausiliaria;</w:t>
      </w:r>
    </w:p>
    <w:p w14:paraId="5FE71A56" w14:textId="77777777" w:rsidR="007C6FA2" w:rsidRDefault="007C6FA2" w:rsidP="007C6FA2">
      <w:pPr>
        <w:pStyle w:val="Corpodeltesto2"/>
        <w:numPr>
          <w:ilvl w:val="0"/>
          <w:numId w:val="43"/>
        </w:numPr>
        <w:tabs>
          <w:tab w:val="left" w:pos="426"/>
        </w:tabs>
        <w:spacing w:line="240" w:lineRule="auto"/>
        <w:ind w:left="426" w:hanging="426"/>
        <w:rPr>
          <w:bCs/>
        </w:rPr>
      </w:pPr>
      <w:r>
        <w:rPr>
          <w:b/>
          <w:i/>
          <w:szCs w:val="24"/>
        </w:rPr>
        <w:lastRenderedPageBreak/>
        <w:t xml:space="preserve">In caso di concordato ex art. </w:t>
      </w:r>
      <w:r>
        <w:t>372 del decreto legislativo 12 gennaio 2019, n. 14</w:t>
      </w:r>
      <w:r>
        <w:rPr>
          <w:b/>
          <w:i/>
          <w:szCs w:val="24"/>
        </w:rPr>
        <w:t xml:space="preserve">: </w:t>
      </w:r>
      <w:r>
        <w:t>relazione di un professionista in possesso dei requisiti di cui all'articolo di cui all'articolo 2, comma 1, lettera o) del decreto legislativo succitato che attesta la conformità al piano e la ragionevole capacità di adempimento del contratto.</w:t>
      </w:r>
      <w:r>
        <w:rPr>
          <w:iCs/>
        </w:rPr>
        <w:t xml:space="preserve"> </w:t>
      </w:r>
    </w:p>
    <w:p w14:paraId="3FEA3DC4" w14:textId="77777777" w:rsidR="007C6FA2" w:rsidRDefault="007C6FA2" w:rsidP="007C6FA2">
      <w:pPr>
        <w:pStyle w:val="Corpodeltesto2"/>
        <w:numPr>
          <w:ilvl w:val="0"/>
          <w:numId w:val="43"/>
        </w:numPr>
        <w:tabs>
          <w:tab w:val="left" w:pos="426"/>
        </w:tabs>
        <w:spacing w:line="240" w:lineRule="auto"/>
        <w:ind w:left="426" w:hanging="426"/>
        <w:rPr>
          <w:bCs/>
        </w:rPr>
      </w:pPr>
      <w:r>
        <w:rPr>
          <w:iCs/>
        </w:rPr>
        <w:t>(eventuale altra documentazione) _____________________________.</w:t>
      </w:r>
    </w:p>
    <w:p w14:paraId="185070F5" w14:textId="77777777" w:rsidR="007C6FA2" w:rsidRDefault="007C6FA2" w:rsidP="007C6FA2">
      <w:pPr>
        <w:tabs>
          <w:tab w:val="left" w:pos="426"/>
        </w:tabs>
        <w:ind w:left="426" w:right="51" w:hanging="426"/>
      </w:pPr>
    </w:p>
    <w:p w14:paraId="610A17EE" w14:textId="77777777" w:rsidR="007C6FA2" w:rsidRDefault="007C6FA2" w:rsidP="007C6FA2">
      <w:pPr>
        <w:tabs>
          <w:tab w:val="left" w:pos="426"/>
        </w:tabs>
        <w:ind w:left="426" w:right="51" w:hanging="426"/>
      </w:pPr>
    </w:p>
    <w:p w14:paraId="5B44F6C0" w14:textId="77777777" w:rsidR="007C6FA2" w:rsidRDefault="007C6FA2" w:rsidP="007C6FA2">
      <w:pPr>
        <w:pStyle w:val="Paragrafoelenco"/>
        <w:numPr>
          <w:ilvl w:val="0"/>
          <w:numId w:val="42"/>
        </w:numPr>
        <w:tabs>
          <w:tab w:val="left" w:pos="426"/>
        </w:tabs>
        <w:ind w:left="360"/>
        <w:jc w:val="both"/>
        <w:rPr>
          <w:b/>
          <w:bCs/>
        </w:rPr>
      </w:pPr>
      <w:r>
        <w:t xml:space="preserve">ALLEGA nell’ambito del FVOE la seguente documentazione </w:t>
      </w:r>
      <w:r>
        <w:rPr>
          <w:b/>
        </w:rPr>
        <w:t>(indicare i documenti caricati nel FVOE):</w:t>
      </w:r>
    </w:p>
    <w:p w14:paraId="7FBB1629" w14:textId="77777777" w:rsidR="007C6FA2" w:rsidRDefault="007C6FA2" w:rsidP="007C6FA2">
      <w:pPr>
        <w:pStyle w:val="Paragrafoelenco"/>
        <w:tabs>
          <w:tab w:val="left" w:pos="426"/>
        </w:tabs>
        <w:ind w:left="0"/>
        <w:jc w:val="both"/>
        <w:rPr>
          <w:bCs/>
        </w:rPr>
      </w:pPr>
      <w:r>
        <w:t>________________</w:t>
      </w:r>
    </w:p>
    <w:p w14:paraId="474E311C" w14:textId="77777777" w:rsidR="007C6FA2" w:rsidRDefault="007C6FA2" w:rsidP="007C6FA2">
      <w:pPr>
        <w:pStyle w:val="Paragrafoelenco"/>
        <w:tabs>
          <w:tab w:val="left" w:pos="426"/>
        </w:tabs>
        <w:ind w:left="0"/>
        <w:jc w:val="both"/>
        <w:rPr>
          <w:bCs/>
        </w:rPr>
      </w:pPr>
      <w:r>
        <w:t>_______________</w:t>
      </w:r>
      <w:r>
        <w:rPr>
          <w:bCs/>
        </w:rPr>
        <w:t>_</w:t>
      </w:r>
    </w:p>
    <w:p w14:paraId="1DBECFB9" w14:textId="77777777" w:rsidR="007C6FA2" w:rsidRDefault="007C6FA2" w:rsidP="007C6FA2">
      <w:pPr>
        <w:tabs>
          <w:tab w:val="left" w:pos="426"/>
        </w:tabs>
        <w:ind w:left="426" w:right="51" w:hanging="426"/>
      </w:pPr>
    </w:p>
    <w:p w14:paraId="3C33A9CC" w14:textId="77777777" w:rsidR="007C6FA2" w:rsidRDefault="007C6FA2" w:rsidP="007C6FA2">
      <w:pPr>
        <w:tabs>
          <w:tab w:val="left" w:pos="426"/>
        </w:tabs>
        <w:ind w:left="426" w:right="51" w:hanging="426"/>
      </w:pPr>
    </w:p>
    <w:p w14:paraId="218E1F8D" w14:textId="77777777" w:rsidR="007D3B9F" w:rsidRDefault="007D3B9F" w:rsidP="007C6FA2">
      <w:pPr>
        <w:tabs>
          <w:tab w:val="left" w:pos="426"/>
        </w:tabs>
        <w:ind w:left="426" w:right="51" w:hanging="426"/>
      </w:pPr>
    </w:p>
    <w:p w14:paraId="632676E7" w14:textId="77777777" w:rsidR="007D3B9F" w:rsidRDefault="007D3B9F" w:rsidP="007C6FA2">
      <w:pPr>
        <w:tabs>
          <w:tab w:val="left" w:pos="426"/>
        </w:tabs>
        <w:ind w:left="426" w:right="51" w:hanging="426"/>
      </w:pPr>
    </w:p>
    <w:p w14:paraId="5350D7E2" w14:textId="77777777" w:rsidR="007D3B9F" w:rsidRDefault="007D3B9F" w:rsidP="007C6FA2">
      <w:pPr>
        <w:tabs>
          <w:tab w:val="left" w:pos="426"/>
        </w:tabs>
        <w:ind w:left="426" w:right="51" w:hanging="426"/>
      </w:pPr>
    </w:p>
    <w:p w14:paraId="6EC61F5B" w14:textId="77777777" w:rsidR="007D3B9F" w:rsidRDefault="007D3B9F" w:rsidP="007C6FA2">
      <w:pPr>
        <w:tabs>
          <w:tab w:val="left" w:pos="426"/>
        </w:tabs>
        <w:ind w:left="426" w:right="51" w:hanging="426"/>
      </w:pPr>
    </w:p>
    <w:p w14:paraId="2505DCCA" w14:textId="77777777" w:rsidR="007C6FA2" w:rsidRDefault="007C6FA2" w:rsidP="007C6FA2">
      <w:pPr>
        <w:rPr>
          <w:snapToGrid w:val="0"/>
        </w:rPr>
      </w:pPr>
      <w:r>
        <w:rPr>
          <w:rFonts w:ascii="Times" w:hAnsi="Times" w:cs="Times"/>
          <w:szCs w:val="21"/>
        </w:rPr>
        <w:t>Letto, confermato e sottoscritto.                                                               Firmato digitalmente</w:t>
      </w:r>
      <w:r>
        <w:rPr>
          <w:snapToGrid w:val="0"/>
        </w:rPr>
        <w:tab/>
      </w:r>
    </w:p>
    <w:p w14:paraId="6CF3F783" w14:textId="77777777" w:rsidR="00E4456A" w:rsidRPr="00361316" w:rsidRDefault="00E4456A" w:rsidP="00E4456A">
      <w:pPr>
        <w:rPr>
          <w:snapToGrid w:val="0"/>
        </w:rPr>
      </w:pPr>
      <w:r w:rsidRPr="00361316">
        <w:rPr>
          <w:snapToGrid w:val="0"/>
        </w:rPr>
        <w:tab/>
      </w:r>
    </w:p>
    <w:p w14:paraId="666B5D64" w14:textId="77777777" w:rsidR="00E4456A" w:rsidRPr="00361316" w:rsidRDefault="00E4456A" w:rsidP="00E4456A">
      <w:pPr>
        <w:rPr>
          <w:b/>
          <w:sz w:val="20"/>
        </w:rPr>
      </w:pPr>
    </w:p>
    <w:p w14:paraId="3FEAA875" w14:textId="77777777" w:rsidR="00E4456A" w:rsidRPr="00361316" w:rsidRDefault="00E4456A" w:rsidP="00E4456A">
      <w:pPr>
        <w:jc w:val="both"/>
        <w:rPr>
          <w:b/>
          <w:sz w:val="20"/>
          <w:u w:val="single"/>
        </w:rPr>
      </w:pPr>
    </w:p>
    <w:p w14:paraId="284D7642" w14:textId="77777777" w:rsidR="00E4456A" w:rsidRPr="00361316" w:rsidRDefault="00E4456A" w:rsidP="00E4456A">
      <w:pPr>
        <w:jc w:val="both"/>
        <w:rPr>
          <w:b/>
          <w:sz w:val="20"/>
          <w:u w:val="single"/>
        </w:rPr>
      </w:pPr>
    </w:p>
    <w:p w14:paraId="3EBE8F14" w14:textId="77777777" w:rsidR="00E4456A" w:rsidRPr="00361316" w:rsidRDefault="00E4456A" w:rsidP="00E4456A">
      <w:pPr>
        <w:jc w:val="both"/>
        <w:rPr>
          <w:b/>
          <w:sz w:val="20"/>
          <w:u w:val="single"/>
        </w:rPr>
      </w:pPr>
    </w:p>
    <w:p w14:paraId="2F83C896" w14:textId="77777777" w:rsidR="00E4456A" w:rsidRPr="00361316" w:rsidRDefault="00E4456A" w:rsidP="00E4456A">
      <w:pPr>
        <w:jc w:val="both"/>
        <w:rPr>
          <w:b/>
          <w:sz w:val="20"/>
          <w:u w:val="single"/>
        </w:rPr>
      </w:pPr>
    </w:p>
    <w:p w14:paraId="1E7396C0" w14:textId="1C8327D0" w:rsidR="00D156D9" w:rsidRDefault="00E4456A" w:rsidP="00E16669">
      <w:pPr>
        <w:jc w:val="both"/>
        <w:rPr>
          <w:b/>
          <w:bCs/>
        </w:rPr>
      </w:pPr>
      <w:r w:rsidRPr="00361316">
        <w:rPr>
          <w:b/>
          <w:sz w:val="20"/>
          <w:u w:val="single"/>
        </w:rPr>
        <w:t xml:space="preserve">Nota Bene: si invitano i concorrenti a caricare sul portale tutta la documentazione di gara in formato &lt;&lt; .pdf/A &gt;&gt;  </w:t>
      </w:r>
      <w:r w:rsidRPr="00361316">
        <w:rPr>
          <w:b/>
          <w:bCs/>
          <w:iCs/>
          <w:sz w:val="20"/>
          <w:u w:val="single"/>
        </w:rPr>
        <w:t>firmata digitalmente secondo quanto previsto dal disciplinare.</w:t>
      </w:r>
      <w:r w:rsidRPr="00361316">
        <w:rPr>
          <w:sz w:val="20"/>
        </w:rPr>
        <w:t xml:space="preserve"> </w:t>
      </w:r>
    </w:p>
    <w:sectPr w:rsidR="00D156D9" w:rsidSect="00BF090B">
      <w:headerReference w:type="default" r:id="rId8"/>
      <w:footerReference w:type="even" r:id="rId9"/>
      <w:footerReference w:type="default" r:id="rId10"/>
      <w:footnotePr>
        <w:pos w:val="beneathText"/>
      </w:footnotePr>
      <w:type w:val="continuous"/>
      <w:pgSz w:w="11909" w:h="16834" w:code="9"/>
      <w:pgMar w:top="1140" w:right="907" w:bottom="720" w:left="907" w:header="142" w:footer="431"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E44E1" w14:textId="77777777" w:rsidR="00260A6C" w:rsidRDefault="00260A6C">
      <w:r>
        <w:separator/>
      </w:r>
    </w:p>
  </w:endnote>
  <w:endnote w:type="continuationSeparator" w:id="0">
    <w:p w14:paraId="427A4771" w14:textId="77777777" w:rsidR="00260A6C" w:rsidRDefault="0026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NewAster">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Bold">
    <w:altName w:val="Arial"/>
    <w:panose1 w:val="00000000000000000000"/>
    <w:charset w:val="00"/>
    <w:family w:val="swiss"/>
    <w:notTrueType/>
    <w:pitch w:val="default"/>
    <w:sig w:usb0="20000003" w:usb1="00000000" w:usb2="00000000" w:usb3="00000000" w:csb0="00000101"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CCAA" w14:textId="77777777" w:rsidR="00D43840" w:rsidRDefault="00D4384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E9049D5" w14:textId="77777777" w:rsidR="00D43840" w:rsidRDefault="00D4384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A842" w14:textId="77777777" w:rsidR="00D43840" w:rsidRDefault="00D43840">
    <w:pPr>
      <w:pStyle w:val="Pidipagina"/>
      <w:jc w:val="right"/>
    </w:pPr>
    <w:r>
      <w:rPr>
        <w:noProof/>
      </w:rPr>
      <w:fldChar w:fldCharType="begin"/>
    </w:r>
    <w:r>
      <w:rPr>
        <w:noProof/>
      </w:rPr>
      <w:instrText xml:space="preserve"> PAGE   \* MERGEFORMAT </w:instrText>
    </w:r>
    <w:r>
      <w:rPr>
        <w:noProof/>
      </w:rPr>
      <w:fldChar w:fldCharType="separate"/>
    </w:r>
    <w:r w:rsidR="00823C16">
      <w:rPr>
        <w:noProof/>
      </w:rPr>
      <w:t>11</w:t>
    </w:r>
    <w:r>
      <w:rPr>
        <w:noProof/>
      </w:rPr>
      <w:fldChar w:fldCharType="end"/>
    </w:r>
  </w:p>
  <w:p w14:paraId="7F11CB22" w14:textId="77777777" w:rsidR="00D43840" w:rsidRPr="000E1CDA" w:rsidRDefault="00D43840">
    <w:pPr>
      <w:pStyle w:val="Pidipagina"/>
      <w:ind w:right="360"/>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4ED68" w14:textId="77777777" w:rsidR="00260A6C" w:rsidRDefault="00260A6C">
      <w:r>
        <w:separator/>
      </w:r>
    </w:p>
  </w:footnote>
  <w:footnote w:type="continuationSeparator" w:id="0">
    <w:p w14:paraId="217FB679" w14:textId="77777777" w:rsidR="00260A6C" w:rsidRDefault="00260A6C">
      <w:r>
        <w:continuationSeparator/>
      </w:r>
    </w:p>
  </w:footnote>
  <w:footnote w:id="1">
    <w:p w14:paraId="520E52BB" w14:textId="77777777" w:rsidR="00D43840" w:rsidRDefault="00D43840" w:rsidP="00F94C29">
      <w:pPr>
        <w:pStyle w:val="Testonotaapidipagina"/>
        <w:ind w:firstLine="0"/>
      </w:pPr>
      <w:r>
        <w:rPr>
          <w:vertAlign w:val="superscript"/>
        </w:rPr>
        <w:footnoteRef/>
      </w:r>
      <w:r>
        <w:t xml:space="preserve"> Nell’ipotesi di partecipazione “plurisoggettiva” (RTI, consorzio, Rete di imprese, GEIE), si invita a verificare le specifiche previsioni contenute nel disciplinare di gara in merito alle modalità di presentazione delle dichiarazioni / documentazione richieste ai fini dell’ammissione a carico degli operatori associati / consorziati / retisti.</w:t>
      </w:r>
    </w:p>
  </w:footnote>
  <w:footnote w:id="2">
    <w:p w14:paraId="0A88AAFA" w14:textId="77777777" w:rsidR="00D43840" w:rsidRDefault="00D43840" w:rsidP="00F94C29">
      <w:pPr>
        <w:pStyle w:val="Testonotaapidipagina"/>
        <w:ind w:firstLine="0"/>
      </w:pPr>
      <w:r>
        <w:rPr>
          <w:rStyle w:val="Rimandonotaapidipagina"/>
        </w:rPr>
        <w:footnoteRef/>
      </w:r>
      <w:r>
        <w:t xml:space="preserve"> Utilizzare gli schemi di dichiarazioni previste per gli RTI aggiornando il testo.</w:t>
      </w:r>
    </w:p>
  </w:footnote>
  <w:footnote w:id="3">
    <w:p w14:paraId="3813E088" w14:textId="77777777" w:rsidR="00D43840" w:rsidRDefault="00D43840" w:rsidP="00F94C29">
      <w:pPr>
        <w:pStyle w:val="Testonotaapidipagina"/>
        <w:ind w:firstLine="0"/>
      </w:pPr>
      <w:r>
        <w:rPr>
          <w:rStyle w:val="Rimandonotaapidipagina"/>
        </w:rPr>
        <w:footnoteRef/>
      </w:r>
      <w:r>
        <w:t xml:space="preserve"> Utilizzare gli schemi di dichiarazioni previste per gli RTI aggiornando il testo.</w:t>
      </w:r>
    </w:p>
  </w:footnote>
  <w:footnote w:id="4">
    <w:p w14:paraId="3A723FB6" w14:textId="77777777" w:rsidR="00D43840" w:rsidRDefault="00D43840" w:rsidP="007C6FA2">
      <w:pPr>
        <w:pStyle w:val="Testonotaapidipagina"/>
        <w:ind w:firstLine="0"/>
      </w:pPr>
      <w:r>
        <w:rPr>
          <w:rStyle w:val="Rimandonotaapidipagina"/>
        </w:rPr>
        <w:footnoteRef/>
      </w:r>
      <w:r>
        <w:t xml:space="preserve"> Eliminare i documenti non previsti.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844A" w14:textId="77777777" w:rsidR="00D43840" w:rsidRDefault="00D4384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480" w:lineRule="atLeast"/>
      <w:jc w:val="both"/>
      <w:rPr>
        <w:rFonts w:ascii="Century" w:hAnsi="Century"/>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lowerLetter"/>
      <w:lvlText w:val="%1)"/>
      <w:lvlJc w:val="left"/>
      <w:pPr>
        <w:tabs>
          <w:tab w:val="num" w:pos="0"/>
        </w:tabs>
        <w:ind w:left="644" w:hanging="360"/>
      </w:pPr>
      <w:rPr>
        <w:rFonts w:ascii="Calibri" w:hAnsi="Calibri" w:cs="Times New Roman"/>
        <w:sz w:val="22"/>
      </w:rPr>
    </w:lvl>
    <w:lvl w:ilvl="1">
      <w:start w:val="1"/>
      <w:numFmt w:val="lowerLetter"/>
      <w:lvlText w:val="%2)"/>
      <w:lvlJc w:val="left"/>
      <w:pPr>
        <w:tabs>
          <w:tab w:val="num" w:pos="0"/>
        </w:tabs>
        <w:ind w:left="1364" w:hanging="360"/>
      </w:pPr>
      <w:rPr>
        <w:rFonts w:cs="Times New Roman"/>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1" w15:restartNumberingAfterBreak="0">
    <w:nsid w:val="011F40A1"/>
    <w:multiLevelType w:val="hybridMultilevel"/>
    <w:tmpl w:val="4A60DA92"/>
    <w:lvl w:ilvl="0" w:tplc="D1CC32A2">
      <w:start w:val="1"/>
      <w:numFmt w:val="lowerLetter"/>
      <w:lvlText w:val="%1)"/>
      <w:lvlJc w:val="left"/>
      <w:pPr>
        <w:ind w:left="720" w:hanging="360"/>
      </w:pPr>
      <w:rPr>
        <w:rFonts w:ascii="Times New Roman" w:eastAsia="Times New Roman"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17C214D"/>
    <w:multiLevelType w:val="hybridMultilevel"/>
    <w:tmpl w:val="7548D0E8"/>
    <w:lvl w:ilvl="0" w:tplc="0CB86AA6">
      <w:start w:val="1"/>
      <w:numFmt w:val="bullet"/>
      <w:lvlText w:val="-"/>
      <w:lvlJc w:val="left"/>
      <w:pPr>
        <w:ind w:left="1004" w:hanging="360"/>
      </w:pPr>
      <w:rPr>
        <w:rFonts w:ascii="Times New Roman" w:eastAsia="Times New Roman" w:hAnsi="Times New Roman" w:cs="Times New Roman" w:hint="default"/>
        <w:strike w:val="0"/>
        <w:dstrike w:val="0"/>
        <w:color w:val="auto"/>
        <w:u w:val="none"/>
        <w:effect w:val="none"/>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3" w15:restartNumberingAfterBreak="0">
    <w:nsid w:val="02DB382B"/>
    <w:multiLevelType w:val="hybridMultilevel"/>
    <w:tmpl w:val="30C6AD1A"/>
    <w:lvl w:ilvl="0" w:tplc="5AAE2AC8">
      <w:numFmt w:val="bullet"/>
      <w:lvlText w:val=""/>
      <w:lvlJc w:val="left"/>
      <w:pPr>
        <w:ind w:left="720" w:hanging="360"/>
      </w:pPr>
      <w:rPr>
        <w:rFonts w:ascii="Symbol" w:hAnsi="Symbol" w:hint="default"/>
        <w:color w:val="auto"/>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39D5D09"/>
    <w:multiLevelType w:val="hybridMultilevel"/>
    <w:tmpl w:val="BEF66F14"/>
    <w:lvl w:ilvl="0" w:tplc="183C25EA">
      <w:start w:val="1"/>
      <w:numFmt w:val="bullet"/>
      <w:lvlText w:val=""/>
      <w:lvlJc w:val="left"/>
      <w:pPr>
        <w:tabs>
          <w:tab w:val="num" w:pos="1566"/>
        </w:tabs>
        <w:ind w:left="1566" w:hanging="360"/>
      </w:pPr>
      <w:rPr>
        <w:rFonts w:ascii="Symbol" w:hAnsi="Symbol" w:hint="default"/>
        <w:color w:val="auto"/>
        <w:sz w:val="24"/>
        <w:szCs w:val="24"/>
      </w:rPr>
    </w:lvl>
    <w:lvl w:ilvl="1" w:tplc="04100003" w:tentative="1">
      <w:start w:val="1"/>
      <w:numFmt w:val="bullet"/>
      <w:lvlText w:val="o"/>
      <w:lvlJc w:val="left"/>
      <w:pPr>
        <w:tabs>
          <w:tab w:val="num" w:pos="1920"/>
        </w:tabs>
        <w:ind w:left="1920" w:hanging="360"/>
      </w:pPr>
      <w:rPr>
        <w:rFonts w:ascii="Courier New" w:hAnsi="Courier New" w:cs="Courier New" w:hint="default"/>
      </w:rPr>
    </w:lvl>
    <w:lvl w:ilvl="2" w:tplc="04100005" w:tentative="1">
      <w:start w:val="1"/>
      <w:numFmt w:val="bullet"/>
      <w:lvlText w:val=""/>
      <w:lvlJc w:val="left"/>
      <w:pPr>
        <w:tabs>
          <w:tab w:val="num" w:pos="2640"/>
        </w:tabs>
        <w:ind w:left="2640" w:hanging="360"/>
      </w:pPr>
      <w:rPr>
        <w:rFonts w:ascii="Wingdings" w:hAnsi="Wingdings" w:hint="default"/>
      </w:rPr>
    </w:lvl>
    <w:lvl w:ilvl="3" w:tplc="04100001" w:tentative="1">
      <w:start w:val="1"/>
      <w:numFmt w:val="bullet"/>
      <w:lvlText w:val=""/>
      <w:lvlJc w:val="left"/>
      <w:pPr>
        <w:tabs>
          <w:tab w:val="num" w:pos="3360"/>
        </w:tabs>
        <w:ind w:left="3360" w:hanging="360"/>
      </w:pPr>
      <w:rPr>
        <w:rFonts w:ascii="Symbol" w:hAnsi="Symbol" w:hint="default"/>
      </w:rPr>
    </w:lvl>
    <w:lvl w:ilvl="4" w:tplc="04100003" w:tentative="1">
      <w:start w:val="1"/>
      <w:numFmt w:val="bullet"/>
      <w:lvlText w:val="o"/>
      <w:lvlJc w:val="left"/>
      <w:pPr>
        <w:tabs>
          <w:tab w:val="num" w:pos="4080"/>
        </w:tabs>
        <w:ind w:left="4080" w:hanging="360"/>
      </w:pPr>
      <w:rPr>
        <w:rFonts w:ascii="Courier New" w:hAnsi="Courier New" w:cs="Courier New" w:hint="default"/>
      </w:rPr>
    </w:lvl>
    <w:lvl w:ilvl="5" w:tplc="04100005" w:tentative="1">
      <w:start w:val="1"/>
      <w:numFmt w:val="bullet"/>
      <w:lvlText w:val=""/>
      <w:lvlJc w:val="left"/>
      <w:pPr>
        <w:tabs>
          <w:tab w:val="num" w:pos="4800"/>
        </w:tabs>
        <w:ind w:left="4800" w:hanging="360"/>
      </w:pPr>
      <w:rPr>
        <w:rFonts w:ascii="Wingdings" w:hAnsi="Wingdings" w:hint="default"/>
      </w:rPr>
    </w:lvl>
    <w:lvl w:ilvl="6" w:tplc="04100001" w:tentative="1">
      <w:start w:val="1"/>
      <w:numFmt w:val="bullet"/>
      <w:lvlText w:val=""/>
      <w:lvlJc w:val="left"/>
      <w:pPr>
        <w:tabs>
          <w:tab w:val="num" w:pos="5520"/>
        </w:tabs>
        <w:ind w:left="5520" w:hanging="360"/>
      </w:pPr>
      <w:rPr>
        <w:rFonts w:ascii="Symbol" w:hAnsi="Symbol" w:hint="default"/>
      </w:rPr>
    </w:lvl>
    <w:lvl w:ilvl="7" w:tplc="04100003" w:tentative="1">
      <w:start w:val="1"/>
      <w:numFmt w:val="bullet"/>
      <w:lvlText w:val="o"/>
      <w:lvlJc w:val="left"/>
      <w:pPr>
        <w:tabs>
          <w:tab w:val="num" w:pos="6240"/>
        </w:tabs>
        <w:ind w:left="6240" w:hanging="360"/>
      </w:pPr>
      <w:rPr>
        <w:rFonts w:ascii="Courier New" w:hAnsi="Courier New" w:cs="Courier New" w:hint="default"/>
      </w:rPr>
    </w:lvl>
    <w:lvl w:ilvl="8" w:tplc="04100005" w:tentative="1">
      <w:start w:val="1"/>
      <w:numFmt w:val="bullet"/>
      <w:lvlText w:val=""/>
      <w:lvlJc w:val="left"/>
      <w:pPr>
        <w:tabs>
          <w:tab w:val="num" w:pos="6960"/>
        </w:tabs>
        <w:ind w:left="6960" w:hanging="360"/>
      </w:pPr>
      <w:rPr>
        <w:rFonts w:ascii="Wingdings" w:hAnsi="Wingdings" w:hint="default"/>
      </w:rPr>
    </w:lvl>
  </w:abstractNum>
  <w:abstractNum w:abstractNumId="5" w15:restartNumberingAfterBreak="0">
    <w:nsid w:val="0C287E42"/>
    <w:multiLevelType w:val="hybridMultilevel"/>
    <w:tmpl w:val="14E87C0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E55A25"/>
    <w:multiLevelType w:val="hybridMultilevel"/>
    <w:tmpl w:val="03B0C390"/>
    <w:lvl w:ilvl="0" w:tplc="BBCC30CA">
      <w:start w:val="1"/>
      <w:numFmt w:val="bullet"/>
      <w:lvlText w:val=""/>
      <w:lvlJc w:val="left"/>
      <w:pPr>
        <w:tabs>
          <w:tab w:val="num" w:pos="1566"/>
        </w:tabs>
        <w:ind w:left="1566" w:hanging="360"/>
      </w:pPr>
      <w:rPr>
        <w:rFonts w:ascii="Symbol" w:hAnsi="Symbol" w:hint="default"/>
        <w:color w:val="auto"/>
      </w:rPr>
    </w:lvl>
    <w:lvl w:ilvl="1" w:tplc="04100003">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5062A8E"/>
    <w:multiLevelType w:val="hybridMultilevel"/>
    <w:tmpl w:val="8822E4B0"/>
    <w:lvl w:ilvl="0" w:tplc="04100003">
      <w:start w:val="1"/>
      <w:numFmt w:val="bullet"/>
      <w:lvlText w:val="o"/>
      <w:lvlJc w:val="left"/>
      <w:pPr>
        <w:ind w:left="1724" w:hanging="360"/>
      </w:pPr>
      <w:rPr>
        <w:rFonts w:ascii="Courier New" w:hAnsi="Courier New" w:cs="Courier New"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8" w15:restartNumberingAfterBreak="0">
    <w:nsid w:val="15115753"/>
    <w:multiLevelType w:val="hybridMultilevel"/>
    <w:tmpl w:val="B95EC95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187A387C"/>
    <w:multiLevelType w:val="hybridMultilevel"/>
    <w:tmpl w:val="56567C46"/>
    <w:lvl w:ilvl="0" w:tplc="3F5AEB34">
      <w:numFmt w:val="decimal"/>
      <w:lvlText w:val="%1."/>
      <w:lvlJc w:val="left"/>
      <w:pPr>
        <w:ind w:left="720" w:hanging="360"/>
      </w:pPr>
      <w:rPr>
        <w:rFonts w:cs="Times New Roman"/>
        <w:i w:val="0"/>
        <w:iCs/>
        <w:color w:val="auto"/>
      </w:rPr>
    </w:lvl>
    <w:lvl w:ilvl="1" w:tplc="04100001">
      <w:start w:val="1"/>
      <w:numFmt w:val="bullet"/>
      <w:lvlText w:val=""/>
      <w:lvlJc w:val="left"/>
      <w:pPr>
        <w:ind w:left="1440" w:hanging="360"/>
      </w:pPr>
      <w:rPr>
        <w:rFonts w:ascii="Symbol" w:hAnsi="Symbol" w:hint="default"/>
        <w:color w:val="auto"/>
      </w:rPr>
    </w:lvl>
    <w:lvl w:ilvl="2" w:tplc="8F9CEE22">
      <w:start w:val="1"/>
      <w:numFmt w:val="lowerLetter"/>
      <w:lvlText w:val="%3)"/>
      <w:lvlJc w:val="left"/>
      <w:pPr>
        <w:ind w:left="2340" w:hanging="360"/>
      </w:pPr>
    </w:lvl>
    <w:lvl w:ilvl="3" w:tplc="1A7C4B04">
      <w:start w:val="1"/>
      <w:numFmt w:val="lowerLetter"/>
      <w:lvlText w:val="%4)"/>
      <w:lvlJc w:val="left"/>
      <w:pPr>
        <w:ind w:left="2880" w:hanging="360"/>
      </w:p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0" w15:restartNumberingAfterBreak="0">
    <w:nsid w:val="1BD746AF"/>
    <w:multiLevelType w:val="singleLevel"/>
    <w:tmpl w:val="22C4112C"/>
    <w:lvl w:ilvl="0">
      <w:start w:val="2"/>
      <w:numFmt w:val="upperLetter"/>
      <w:pStyle w:val="Titolo6"/>
      <w:lvlText w:val="%1)"/>
      <w:lvlJc w:val="left"/>
      <w:pPr>
        <w:tabs>
          <w:tab w:val="num" w:pos="360"/>
        </w:tabs>
        <w:ind w:left="360" w:hanging="360"/>
      </w:pPr>
      <w:rPr>
        <w:rFonts w:cs="Times New Roman" w:hint="default"/>
      </w:rPr>
    </w:lvl>
  </w:abstractNum>
  <w:abstractNum w:abstractNumId="11" w15:restartNumberingAfterBreak="0">
    <w:nsid w:val="1D0A35BE"/>
    <w:multiLevelType w:val="hybridMultilevel"/>
    <w:tmpl w:val="622213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FB9249E"/>
    <w:multiLevelType w:val="hybridMultilevel"/>
    <w:tmpl w:val="53508ADE"/>
    <w:lvl w:ilvl="0" w:tplc="D102DE8C">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3" w15:restartNumberingAfterBreak="0">
    <w:nsid w:val="230065C8"/>
    <w:multiLevelType w:val="hybridMultilevel"/>
    <w:tmpl w:val="13FADAB6"/>
    <w:lvl w:ilvl="0" w:tplc="BBCC30C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5044143"/>
    <w:multiLevelType w:val="hybridMultilevel"/>
    <w:tmpl w:val="DA08F6A6"/>
    <w:lvl w:ilvl="0" w:tplc="4314DD00">
      <w:start w:val="1"/>
      <w:numFmt w:val="decimal"/>
      <w:lvlText w:val="%1)"/>
      <w:lvlJc w:val="left"/>
      <w:pPr>
        <w:ind w:left="454" w:hanging="454"/>
      </w:pPr>
      <w:rPr>
        <w:rFonts w:cs="Courier New" w:hint="default"/>
        <w:b/>
        <w:i/>
        <w:strike w:val="0"/>
        <w:color w:val="auto"/>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3D35273"/>
    <w:multiLevelType w:val="hybridMultilevel"/>
    <w:tmpl w:val="D0A281B6"/>
    <w:lvl w:ilvl="0" w:tplc="B2A87108">
      <w:numFmt w:val="bullet"/>
      <w:lvlText w:val=""/>
      <w:lvlJc w:val="left"/>
      <w:pPr>
        <w:ind w:left="786" w:hanging="360"/>
      </w:pPr>
      <w:rPr>
        <w:rFonts w:ascii="Symbol" w:eastAsia="Times New Roman" w:hAnsi="Symbol" w:cs="Times New Roman" w:hint="default"/>
        <w:i/>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6" w15:restartNumberingAfterBreak="0">
    <w:nsid w:val="3DAC2ABF"/>
    <w:multiLevelType w:val="hybridMultilevel"/>
    <w:tmpl w:val="2FEAA264"/>
    <w:lvl w:ilvl="0" w:tplc="BBCC30CA">
      <w:start w:val="1"/>
      <w:numFmt w:val="bullet"/>
      <w:lvlText w:val=""/>
      <w:lvlJc w:val="left"/>
      <w:pPr>
        <w:tabs>
          <w:tab w:val="num" w:pos="2150"/>
        </w:tabs>
        <w:ind w:left="2150" w:hanging="360"/>
      </w:pPr>
      <w:rPr>
        <w:rFonts w:ascii="Symbol" w:hAnsi="Symbol" w:hint="default"/>
        <w:color w:val="auto"/>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44C31EBA"/>
    <w:multiLevelType w:val="hybridMultilevel"/>
    <w:tmpl w:val="6C100D10"/>
    <w:lvl w:ilvl="0" w:tplc="8B26CC4A">
      <w:start w:val="1"/>
      <w:numFmt w:val="lowerLetter"/>
      <w:lvlText w:val="%1)"/>
      <w:lvlJc w:val="left"/>
      <w:pPr>
        <w:ind w:left="720" w:hanging="360"/>
      </w:pPr>
      <w:rPr>
        <w:rFonts w:asciiTheme="minorHAnsi" w:hAnsiTheme="minorHAnsi"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A9D2CCF"/>
    <w:multiLevelType w:val="hybridMultilevel"/>
    <w:tmpl w:val="557A80CE"/>
    <w:lvl w:ilvl="0" w:tplc="F1C0F02E">
      <w:start w:val="1"/>
      <w:numFmt w:val="lowerLetter"/>
      <w:lvlText w:val="%1)"/>
      <w:lvlJc w:val="left"/>
      <w:pPr>
        <w:ind w:left="1146" w:hanging="360"/>
      </w:pPr>
      <w:rPr>
        <w:rFonts w:ascii="Times New Roman" w:eastAsia="Times New Roman" w:hAnsi="Times New Roman" w:cs="Times New Roman"/>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15:restartNumberingAfterBreak="0">
    <w:nsid w:val="5139496F"/>
    <w:multiLevelType w:val="hybridMultilevel"/>
    <w:tmpl w:val="CD7811EA"/>
    <w:lvl w:ilvl="0" w:tplc="D2F24946">
      <w:start w:val="1"/>
      <w:numFmt w:val="decimal"/>
      <w:lvlText w:val="%1)"/>
      <w:lvlJc w:val="left"/>
      <w:pPr>
        <w:ind w:left="360" w:hanging="360"/>
      </w:pPr>
      <w:rPr>
        <w:rFonts w:cs="Times New Roman"/>
        <w:b/>
        <w:i/>
        <w:strike w:val="0"/>
        <w:dstrike w:val="0"/>
        <w:color w:val="auto"/>
        <w:sz w:val="24"/>
        <w:szCs w:val="24"/>
        <w:u w:val="none"/>
        <w:effect w:val="no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52694216"/>
    <w:multiLevelType w:val="hybridMultilevel"/>
    <w:tmpl w:val="33F48D68"/>
    <w:lvl w:ilvl="0" w:tplc="22660A3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2"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561B058F"/>
    <w:multiLevelType w:val="hybridMultilevel"/>
    <w:tmpl w:val="DCE86D76"/>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5E3905EC"/>
    <w:multiLevelType w:val="hybridMultilevel"/>
    <w:tmpl w:val="AC7A58F4"/>
    <w:lvl w:ilvl="0" w:tplc="2D7A0A88">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24F47B8"/>
    <w:multiLevelType w:val="hybridMultilevel"/>
    <w:tmpl w:val="732489F0"/>
    <w:lvl w:ilvl="0" w:tplc="24448630">
      <w:start w:val="1"/>
      <w:numFmt w:val="lowerLetter"/>
      <w:lvlText w:val="%1)"/>
      <w:lvlJc w:val="left"/>
      <w:pPr>
        <w:ind w:left="644" w:hanging="360"/>
      </w:pPr>
      <w:rPr>
        <w:rFonts w:ascii="Times New Roman" w:eastAsia="Times New Roman" w:hAnsi="Times New Roman" w:cs="Times New Roman"/>
        <w:b/>
        <w:color w:val="0070C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15:restartNumberingAfterBreak="0">
    <w:nsid w:val="677D6FFB"/>
    <w:multiLevelType w:val="hybridMultilevel"/>
    <w:tmpl w:val="38C43D6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ADE0ACB"/>
    <w:multiLevelType w:val="hybridMultilevel"/>
    <w:tmpl w:val="35F2E5A4"/>
    <w:lvl w:ilvl="0" w:tplc="64DA874C">
      <w:start w:val="3"/>
      <w:numFmt w:val="bullet"/>
      <w:lvlText w:val="-"/>
      <w:lvlJc w:val="left"/>
      <w:pPr>
        <w:ind w:left="720" w:hanging="360"/>
      </w:pPr>
      <w:rPr>
        <w:rFonts w:ascii="Times New Roman" w:eastAsia="Times New Roman" w:hAnsi="Times New Roman" w:cs="Times New Roman" w:hint="default"/>
        <w:strike w:val="0"/>
        <w:dstrike w:val="0"/>
        <w:color w:val="00B050"/>
        <w:u w:val="none"/>
        <w:effect w:val="none"/>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6BCC40C9"/>
    <w:multiLevelType w:val="hybridMultilevel"/>
    <w:tmpl w:val="E39A30F6"/>
    <w:lvl w:ilvl="0" w:tplc="CC9E5C52">
      <w:start w:val="1"/>
      <w:numFmt w:val="decimal"/>
      <w:lvlText w:val="%1)"/>
      <w:lvlJc w:val="left"/>
      <w:pPr>
        <w:ind w:left="360" w:hanging="360"/>
      </w:pPr>
      <w:rPr>
        <w:rFonts w:cs="Courier New" w:hint="default"/>
        <w:color w:val="auto"/>
        <w:sz w:val="24"/>
        <w:szCs w:val="24"/>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28940A0"/>
    <w:multiLevelType w:val="hybridMultilevel"/>
    <w:tmpl w:val="624C96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3AC4F4C"/>
    <w:multiLevelType w:val="hybridMultilevel"/>
    <w:tmpl w:val="D348F274"/>
    <w:lvl w:ilvl="0" w:tplc="0410000B">
      <w:start w:val="1"/>
      <w:numFmt w:val="bullet"/>
      <w:lvlText w:val=""/>
      <w:lvlJc w:val="left"/>
      <w:pPr>
        <w:tabs>
          <w:tab w:val="num" w:pos="720"/>
        </w:tabs>
        <w:ind w:left="720" w:hanging="360"/>
      </w:pPr>
      <w:rPr>
        <w:rFonts w:ascii="Wingdings" w:hAnsi="Wingdings"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B801EA6"/>
    <w:multiLevelType w:val="hybridMultilevel"/>
    <w:tmpl w:val="36DA9D3A"/>
    <w:lvl w:ilvl="0" w:tplc="60F865C8">
      <w:start w:val="1"/>
      <w:numFmt w:val="lowerLetter"/>
      <w:lvlText w:val="%1)"/>
      <w:lvlJc w:val="left"/>
      <w:pPr>
        <w:ind w:left="1004" w:hanging="360"/>
      </w:pPr>
      <w:rPr>
        <w:rFonts w:hint="default"/>
      </w:rPr>
    </w:lvl>
    <w:lvl w:ilvl="1" w:tplc="04100019">
      <w:start w:val="1"/>
      <w:numFmt w:val="lowerLetter"/>
      <w:lvlText w:val="%2."/>
      <w:lvlJc w:val="left"/>
      <w:pPr>
        <w:ind w:left="1724" w:hanging="360"/>
      </w:pPr>
    </w:lvl>
    <w:lvl w:ilvl="2" w:tplc="0410001B">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2" w15:restartNumberingAfterBreak="0">
    <w:nsid w:val="7F744B6E"/>
    <w:multiLevelType w:val="hybridMultilevel"/>
    <w:tmpl w:val="A46EBD22"/>
    <w:lvl w:ilvl="0" w:tplc="B1E8C1E2">
      <w:start w:val="8"/>
      <w:numFmt w:val="decimal"/>
      <w:lvlText w:val="%1)"/>
      <w:lvlJc w:val="left"/>
      <w:pPr>
        <w:ind w:left="644"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61C09510">
      <w:start w:val="1"/>
      <w:numFmt w:val="lowerLetter"/>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20221345">
    <w:abstractNumId w:val="10"/>
  </w:num>
  <w:num w:numId="2" w16cid:durableId="957568567">
    <w:abstractNumId w:val="16"/>
  </w:num>
  <w:num w:numId="3" w16cid:durableId="1531183426">
    <w:abstractNumId w:val="26"/>
  </w:num>
  <w:num w:numId="4" w16cid:durableId="1671636926">
    <w:abstractNumId w:val="14"/>
  </w:num>
  <w:num w:numId="5" w16cid:durableId="1019505178">
    <w:abstractNumId w:val="6"/>
  </w:num>
  <w:num w:numId="6" w16cid:durableId="794787726">
    <w:abstractNumId w:val="4"/>
  </w:num>
  <w:num w:numId="7" w16cid:durableId="969046485">
    <w:abstractNumId w:val="28"/>
  </w:num>
  <w:num w:numId="8" w16cid:durableId="1531990778">
    <w:abstractNumId w:val="30"/>
  </w:num>
  <w:num w:numId="9" w16cid:durableId="997806606">
    <w:abstractNumId w:val="5"/>
  </w:num>
  <w:num w:numId="10" w16cid:durableId="1133989166">
    <w:abstractNumId w:val="13"/>
  </w:num>
  <w:num w:numId="11" w16cid:durableId="949624131">
    <w:abstractNumId w:val="3"/>
  </w:num>
  <w:num w:numId="12" w16cid:durableId="1949507148">
    <w:abstractNumId w:val="8"/>
  </w:num>
  <w:num w:numId="13" w16cid:durableId="1829008147">
    <w:abstractNumId w:val="21"/>
  </w:num>
  <w:num w:numId="14" w16cid:durableId="418140501">
    <w:abstractNumId w:val="25"/>
  </w:num>
  <w:num w:numId="15" w16cid:durableId="1203783676">
    <w:abstractNumId w:val="31"/>
  </w:num>
  <w:num w:numId="16" w16cid:durableId="41950961">
    <w:abstractNumId w:val="32"/>
  </w:num>
  <w:num w:numId="17" w16cid:durableId="213784097">
    <w:abstractNumId w:val="21"/>
  </w:num>
  <w:num w:numId="18" w16cid:durableId="18067282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7728131">
    <w:abstractNumId w:val="2"/>
  </w:num>
  <w:num w:numId="20" w16cid:durableId="2492422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1709460">
    <w:abstractNumId w:val="11"/>
  </w:num>
  <w:num w:numId="22" w16cid:durableId="1932658085">
    <w:abstractNumId w:val="19"/>
  </w:num>
  <w:num w:numId="23" w16cid:durableId="1958367236">
    <w:abstractNumId w:val="21"/>
  </w:num>
  <w:num w:numId="24" w16cid:durableId="19723989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66323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3042677">
    <w:abstractNumId w:val="20"/>
  </w:num>
  <w:num w:numId="27" w16cid:durableId="1225411646">
    <w:abstractNumId w:val="2"/>
  </w:num>
  <w:num w:numId="28" w16cid:durableId="187722429">
    <w:abstractNumId w:val="15"/>
  </w:num>
  <w:num w:numId="29" w16cid:durableId="309755749">
    <w:abstractNumId w:val="5"/>
  </w:num>
  <w:num w:numId="30" w16cid:durableId="766275043">
    <w:abstractNumId w:val="28"/>
    <w:lvlOverride w:ilvl="0">
      <w:startOverride w:val="1"/>
    </w:lvlOverride>
    <w:lvlOverride w:ilvl="1"/>
    <w:lvlOverride w:ilvl="2"/>
    <w:lvlOverride w:ilvl="3"/>
    <w:lvlOverride w:ilvl="4"/>
    <w:lvlOverride w:ilvl="5"/>
    <w:lvlOverride w:ilvl="6"/>
    <w:lvlOverride w:ilvl="7"/>
    <w:lvlOverride w:ilvl="8"/>
  </w:num>
  <w:num w:numId="31" w16cid:durableId="153229897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251346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8652099">
    <w:abstractNumId w:val="27"/>
  </w:num>
  <w:num w:numId="34" w16cid:durableId="472138803">
    <w:abstractNumId w:val="27"/>
  </w:num>
  <w:num w:numId="35" w16cid:durableId="160974133">
    <w:abstractNumId w:val="5"/>
  </w:num>
  <w:num w:numId="36" w16cid:durableId="2115516440">
    <w:abstractNumId w:val="7"/>
  </w:num>
  <w:num w:numId="37" w16cid:durableId="85507098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1690096">
    <w:abstractNumId w:val="12"/>
  </w:num>
  <w:num w:numId="39" w16cid:durableId="1224216125">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02612241">
    <w:abstractNumId w:val="9"/>
  </w:num>
  <w:num w:numId="41" w16cid:durableId="954169466">
    <w:abstractNumId w:val="29"/>
  </w:num>
  <w:num w:numId="42" w16cid:durableId="1405449615">
    <w:abstractNumId w:val="13"/>
  </w:num>
  <w:num w:numId="43" w16cid:durableId="1401713706">
    <w:abstractNumId w:val="3"/>
  </w:num>
  <w:num w:numId="44" w16cid:durableId="2139105885">
    <w:abstractNumId w:val="15"/>
  </w:num>
  <w:num w:numId="45" w16cid:durableId="2118598349">
    <w:abstractNumId w:val="28"/>
  </w:num>
  <w:num w:numId="46" w16cid:durableId="440958799">
    <w:abstractNumId w:val="27"/>
  </w:num>
  <w:num w:numId="47" w16cid:durableId="709183287">
    <w:abstractNumId w:val="22"/>
  </w:num>
  <w:num w:numId="48" w16cid:durableId="1352490947">
    <w:abstractNumId w:val="18"/>
  </w:num>
  <w:num w:numId="49" w16cid:durableId="221404107">
    <w:abstractNumId w:val="24"/>
  </w:num>
  <w:num w:numId="50" w16cid:durableId="164365537">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isplayHorizontalDrawingGridEvery w:val="0"/>
  <w:displayVerticalDrawingGridEvery w:val="0"/>
  <w:doNotShadeFormData/>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AC"/>
    <w:rsid w:val="00000273"/>
    <w:rsid w:val="00000995"/>
    <w:rsid w:val="0000127E"/>
    <w:rsid w:val="00001847"/>
    <w:rsid w:val="000038C3"/>
    <w:rsid w:val="00003B67"/>
    <w:rsid w:val="00004DF0"/>
    <w:rsid w:val="00005767"/>
    <w:rsid w:val="000059F4"/>
    <w:rsid w:val="000064B8"/>
    <w:rsid w:val="00007357"/>
    <w:rsid w:val="000146F9"/>
    <w:rsid w:val="00014958"/>
    <w:rsid w:val="00016E60"/>
    <w:rsid w:val="00017876"/>
    <w:rsid w:val="0002093C"/>
    <w:rsid w:val="000223C3"/>
    <w:rsid w:val="00025DDD"/>
    <w:rsid w:val="00025E78"/>
    <w:rsid w:val="00031A62"/>
    <w:rsid w:val="00033A1A"/>
    <w:rsid w:val="00034343"/>
    <w:rsid w:val="0003480E"/>
    <w:rsid w:val="00035096"/>
    <w:rsid w:val="00035F03"/>
    <w:rsid w:val="00036455"/>
    <w:rsid w:val="00036C1A"/>
    <w:rsid w:val="00037F47"/>
    <w:rsid w:val="0004051F"/>
    <w:rsid w:val="00040779"/>
    <w:rsid w:val="00041551"/>
    <w:rsid w:val="000431AE"/>
    <w:rsid w:val="00045B6B"/>
    <w:rsid w:val="00047641"/>
    <w:rsid w:val="00047A66"/>
    <w:rsid w:val="00050C9B"/>
    <w:rsid w:val="00053063"/>
    <w:rsid w:val="000536D0"/>
    <w:rsid w:val="000538B4"/>
    <w:rsid w:val="000565C9"/>
    <w:rsid w:val="000616D8"/>
    <w:rsid w:val="00062BD2"/>
    <w:rsid w:val="00062EE2"/>
    <w:rsid w:val="00065C0B"/>
    <w:rsid w:val="0006655F"/>
    <w:rsid w:val="00067240"/>
    <w:rsid w:val="00071AE6"/>
    <w:rsid w:val="00075F2C"/>
    <w:rsid w:val="00076237"/>
    <w:rsid w:val="00076A41"/>
    <w:rsid w:val="0007753A"/>
    <w:rsid w:val="00085C35"/>
    <w:rsid w:val="00086320"/>
    <w:rsid w:val="00087DB7"/>
    <w:rsid w:val="00092B38"/>
    <w:rsid w:val="00092EB5"/>
    <w:rsid w:val="000935F7"/>
    <w:rsid w:val="00093AAF"/>
    <w:rsid w:val="00094175"/>
    <w:rsid w:val="00095776"/>
    <w:rsid w:val="00095EE7"/>
    <w:rsid w:val="00097315"/>
    <w:rsid w:val="00097A95"/>
    <w:rsid w:val="000A4539"/>
    <w:rsid w:val="000B2746"/>
    <w:rsid w:val="000B2931"/>
    <w:rsid w:val="000B4CDD"/>
    <w:rsid w:val="000B6108"/>
    <w:rsid w:val="000B6551"/>
    <w:rsid w:val="000B7EEF"/>
    <w:rsid w:val="000C5763"/>
    <w:rsid w:val="000D26C0"/>
    <w:rsid w:val="000D564E"/>
    <w:rsid w:val="000D596A"/>
    <w:rsid w:val="000E1CDA"/>
    <w:rsid w:val="000E2FC4"/>
    <w:rsid w:val="000E35AA"/>
    <w:rsid w:val="000E71B4"/>
    <w:rsid w:val="000F0C94"/>
    <w:rsid w:val="000F1059"/>
    <w:rsid w:val="000F1DE1"/>
    <w:rsid w:val="000F1EA0"/>
    <w:rsid w:val="000F54CA"/>
    <w:rsid w:val="000F569F"/>
    <w:rsid w:val="000F5D70"/>
    <w:rsid w:val="000F5DB4"/>
    <w:rsid w:val="000F7241"/>
    <w:rsid w:val="000F76D1"/>
    <w:rsid w:val="001000D8"/>
    <w:rsid w:val="001012F6"/>
    <w:rsid w:val="00102CC6"/>
    <w:rsid w:val="00104934"/>
    <w:rsid w:val="00105856"/>
    <w:rsid w:val="00105AD9"/>
    <w:rsid w:val="001146A2"/>
    <w:rsid w:val="00120E05"/>
    <w:rsid w:val="00130284"/>
    <w:rsid w:val="001303CD"/>
    <w:rsid w:val="001353A2"/>
    <w:rsid w:val="00137CD5"/>
    <w:rsid w:val="00141268"/>
    <w:rsid w:val="00146163"/>
    <w:rsid w:val="0014712E"/>
    <w:rsid w:val="00151A72"/>
    <w:rsid w:val="001538B2"/>
    <w:rsid w:val="00154872"/>
    <w:rsid w:val="00155B85"/>
    <w:rsid w:val="00155D82"/>
    <w:rsid w:val="00156D29"/>
    <w:rsid w:val="0015793D"/>
    <w:rsid w:val="001622FF"/>
    <w:rsid w:val="00165744"/>
    <w:rsid w:val="0016624A"/>
    <w:rsid w:val="0016686D"/>
    <w:rsid w:val="00171074"/>
    <w:rsid w:val="001719F1"/>
    <w:rsid w:val="00174E2C"/>
    <w:rsid w:val="0017551C"/>
    <w:rsid w:val="001758B1"/>
    <w:rsid w:val="00176B74"/>
    <w:rsid w:val="00176C1A"/>
    <w:rsid w:val="00176E6D"/>
    <w:rsid w:val="001833C2"/>
    <w:rsid w:val="001840DB"/>
    <w:rsid w:val="00185E04"/>
    <w:rsid w:val="001878CC"/>
    <w:rsid w:val="00192FEF"/>
    <w:rsid w:val="001939B1"/>
    <w:rsid w:val="00193A45"/>
    <w:rsid w:val="00196650"/>
    <w:rsid w:val="001A02B7"/>
    <w:rsid w:val="001A391F"/>
    <w:rsid w:val="001A54C0"/>
    <w:rsid w:val="001A66B9"/>
    <w:rsid w:val="001A66BB"/>
    <w:rsid w:val="001A6CE1"/>
    <w:rsid w:val="001B0916"/>
    <w:rsid w:val="001B1A27"/>
    <w:rsid w:val="001B74AF"/>
    <w:rsid w:val="001C4515"/>
    <w:rsid w:val="001C5B88"/>
    <w:rsid w:val="001C600C"/>
    <w:rsid w:val="001C78DF"/>
    <w:rsid w:val="001D0893"/>
    <w:rsid w:val="001D33BF"/>
    <w:rsid w:val="001D5D1D"/>
    <w:rsid w:val="001D6F3D"/>
    <w:rsid w:val="001E0199"/>
    <w:rsid w:val="001E0A93"/>
    <w:rsid w:val="001E0F41"/>
    <w:rsid w:val="001E58BA"/>
    <w:rsid w:val="001E761B"/>
    <w:rsid w:val="001E7863"/>
    <w:rsid w:val="001F069F"/>
    <w:rsid w:val="001F2369"/>
    <w:rsid w:val="001F35BC"/>
    <w:rsid w:val="001F3890"/>
    <w:rsid w:val="001F4228"/>
    <w:rsid w:val="00201CC0"/>
    <w:rsid w:val="00201F1B"/>
    <w:rsid w:val="00203BCC"/>
    <w:rsid w:val="00206AD8"/>
    <w:rsid w:val="0020750F"/>
    <w:rsid w:val="00217967"/>
    <w:rsid w:val="00226F0D"/>
    <w:rsid w:val="0022776E"/>
    <w:rsid w:val="00227EDE"/>
    <w:rsid w:val="002305E8"/>
    <w:rsid w:val="0023618A"/>
    <w:rsid w:val="002361D8"/>
    <w:rsid w:val="00237B8F"/>
    <w:rsid w:val="002403EC"/>
    <w:rsid w:val="0024065D"/>
    <w:rsid w:val="00241694"/>
    <w:rsid w:val="0024557B"/>
    <w:rsid w:val="002509C7"/>
    <w:rsid w:val="00252057"/>
    <w:rsid w:val="0025249C"/>
    <w:rsid w:val="0025327A"/>
    <w:rsid w:val="00256671"/>
    <w:rsid w:val="002567A4"/>
    <w:rsid w:val="00256F29"/>
    <w:rsid w:val="00257A80"/>
    <w:rsid w:val="00260A6C"/>
    <w:rsid w:val="00263A0C"/>
    <w:rsid w:val="00264DEA"/>
    <w:rsid w:val="0026670C"/>
    <w:rsid w:val="00270D96"/>
    <w:rsid w:val="002719EB"/>
    <w:rsid w:val="00271CD5"/>
    <w:rsid w:val="0027258F"/>
    <w:rsid w:val="00275F04"/>
    <w:rsid w:val="00277F2C"/>
    <w:rsid w:val="00280887"/>
    <w:rsid w:val="00281AA4"/>
    <w:rsid w:val="00285281"/>
    <w:rsid w:val="00285DEC"/>
    <w:rsid w:val="00287530"/>
    <w:rsid w:val="00287CDC"/>
    <w:rsid w:val="00290DB6"/>
    <w:rsid w:val="00291341"/>
    <w:rsid w:val="00291E07"/>
    <w:rsid w:val="00293D9E"/>
    <w:rsid w:val="002977AB"/>
    <w:rsid w:val="002A0AC6"/>
    <w:rsid w:val="002A5167"/>
    <w:rsid w:val="002B1DCD"/>
    <w:rsid w:val="002B2DFE"/>
    <w:rsid w:val="002B47B0"/>
    <w:rsid w:val="002C0875"/>
    <w:rsid w:val="002C763F"/>
    <w:rsid w:val="002D2D75"/>
    <w:rsid w:val="002D3754"/>
    <w:rsid w:val="002D57F6"/>
    <w:rsid w:val="002D60F9"/>
    <w:rsid w:val="002E157A"/>
    <w:rsid w:val="002E191E"/>
    <w:rsid w:val="002E1CFC"/>
    <w:rsid w:val="002E2DA3"/>
    <w:rsid w:val="002E361D"/>
    <w:rsid w:val="002E530A"/>
    <w:rsid w:val="002E60EE"/>
    <w:rsid w:val="002E75C7"/>
    <w:rsid w:val="002F5B89"/>
    <w:rsid w:val="002F7FAE"/>
    <w:rsid w:val="00303521"/>
    <w:rsid w:val="00304724"/>
    <w:rsid w:val="003058C6"/>
    <w:rsid w:val="003063C0"/>
    <w:rsid w:val="0030765F"/>
    <w:rsid w:val="00307E05"/>
    <w:rsid w:val="003116E5"/>
    <w:rsid w:val="00311892"/>
    <w:rsid w:val="003155F5"/>
    <w:rsid w:val="00316953"/>
    <w:rsid w:val="00320928"/>
    <w:rsid w:val="00321229"/>
    <w:rsid w:val="003251A2"/>
    <w:rsid w:val="00327BED"/>
    <w:rsid w:val="0033310B"/>
    <w:rsid w:val="0033399C"/>
    <w:rsid w:val="00333B4E"/>
    <w:rsid w:val="003349B8"/>
    <w:rsid w:val="0033751A"/>
    <w:rsid w:val="00346329"/>
    <w:rsid w:val="0034687F"/>
    <w:rsid w:val="003475B4"/>
    <w:rsid w:val="00353EBB"/>
    <w:rsid w:val="0035685D"/>
    <w:rsid w:val="0035722F"/>
    <w:rsid w:val="00363112"/>
    <w:rsid w:val="0036424B"/>
    <w:rsid w:val="00364D70"/>
    <w:rsid w:val="00364E31"/>
    <w:rsid w:val="003658E6"/>
    <w:rsid w:val="00365AF5"/>
    <w:rsid w:val="003665E2"/>
    <w:rsid w:val="00366C73"/>
    <w:rsid w:val="00370861"/>
    <w:rsid w:val="00371B31"/>
    <w:rsid w:val="00373141"/>
    <w:rsid w:val="00375CE4"/>
    <w:rsid w:val="0038029F"/>
    <w:rsid w:val="00381D6E"/>
    <w:rsid w:val="00384C11"/>
    <w:rsid w:val="003871DA"/>
    <w:rsid w:val="00393519"/>
    <w:rsid w:val="0039414F"/>
    <w:rsid w:val="00396719"/>
    <w:rsid w:val="00396DE4"/>
    <w:rsid w:val="003A03B4"/>
    <w:rsid w:val="003A0643"/>
    <w:rsid w:val="003A0645"/>
    <w:rsid w:val="003A282E"/>
    <w:rsid w:val="003A3BDF"/>
    <w:rsid w:val="003A408A"/>
    <w:rsid w:val="003A440E"/>
    <w:rsid w:val="003A739E"/>
    <w:rsid w:val="003A775B"/>
    <w:rsid w:val="003B6156"/>
    <w:rsid w:val="003C065C"/>
    <w:rsid w:val="003C2868"/>
    <w:rsid w:val="003C33C6"/>
    <w:rsid w:val="003C6536"/>
    <w:rsid w:val="003C6D9E"/>
    <w:rsid w:val="003C6DC9"/>
    <w:rsid w:val="003C71B5"/>
    <w:rsid w:val="003D199B"/>
    <w:rsid w:val="003D3FFE"/>
    <w:rsid w:val="003D49FE"/>
    <w:rsid w:val="003D609A"/>
    <w:rsid w:val="003E1319"/>
    <w:rsid w:val="003E2A3B"/>
    <w:rsid w:val="003E4768"/>
    <w:rsid w:val="003E4EA0"/>
    <w:rsid w:val="003E5C88"/>
    <w:rsid w:val="003E6533"/>
    <w:rsid w:val="003E7634"/>
    <w:rsid w:val="003F3627"/>
    <w:rsid w:val="003F6D10"/>
    <w:rsid w:val="004018A2"/>
    <w:rsid w:val="00404F7E"/>
    <w:rsid w:val="00414528"/>
    <w:rsid w:val="0041559B"/>
    <w:rsid w:val="004169AF"/>
    <w:rsid w:val="00417015"/>
    <w:rsid w:val="004173F5"/>
    <w:rsid w:val="004176F4"/>
    <w:rsid w:val="0042299A"/>
    <w:rsid w:val="00422B4C"/>
    <w:rsid w:val="00422CBA"/>
    <w:rsid w:val="00422D18"/>
    <w:rsid w:val="004246BE"/>
    <w:rsid w:val="00425C62"/>
    <w:rsid w:val="0042757C"/>
    <w:rsid w:val="00435587"/>
    <w:rsid w:val="00436A6E"/>
    <w:rsid w:val="0044134E"/>
    <w:rsid w:val="004423F1"/>
    <w:rsid w:val="00442AF8"/>
    <w:rsid w:val="00442EF3"/>
    <w:rsid w:val="00443D1E"/>
    <w:rsid w:val="004500D3"/>
    <w:rsid w:val="004518AA"/>
    <w:rsid w:val="004523AE"/>
    <w:rsid w:val="00453CA0"/>
    <w:rsid w:val="00456735"/>
    <w:rsid w:val="00457BD4"/>
    <w:rsid w:val="0046109C"/>
    <w:rsid w:val="00464AF3"/>
    <w:rsid w:val="00464E6C"/>
    <w:rsid w:val="0046688C"/>
    <w:rsid w:val="00467555"/>
    <w:rsid w:val="00470557"/>
    <w:rsid w:val="00470D53"/>
    <w:rsid w:val="00475E65"/>
    <w:rsid w:val="00476588"/>
    <w:rsid w:val="00477F2C"/>
    <w:rsid w:val="004841B5"/>
    <w:rsid w:val="00485CB9"/>
    <w:rsid w:val="00487756"/>
    <w:rsid w:val="0049128B"/>
    <w:rsid w:val="004913B5"/>
    <w:rsid w:val="00493113"/>
    <w:rsid w:val="00494666"/>
    <w:rsid w:val="00494C73"/>
    <w:rsid w:val="0049618C"/>
    <w:rsid w:val="00496314"/>
    <w:rsid w:val="004969CF"/>
    <w:rsid w:val="004974B1"/>
    <w:rsid w:val="00497611"/>
    <w:rsid w:val="004A42B6"/>
    <w:rsid w:val="004A46CF"/>
    <w:rsid w:val="004A6E74"/>
    <w:rsid w:val="004A7877"/>
    <w:rsid w:val="004B3DEA"/>
    <w:rsid w:val="004B4649"/>
    <w:rsid w:val="004B73FE"/>
    <w:rsid w:val="004C1C78"/>
    <w:rsid w:val="004C3147"/>
    <w:rsid w:val="004C513F"/>
    <w:rsid w:val="004D1218"/>
    <w:rsid w:val="004D147E"/>
    <w:rsid w:val="004D2872"/>
    <w:rsid w:val="004D2A3B"/>
    <w:rsid w:val="004D4C2D"/>
    <w:rsid w:val="004D7DA1"/>
    <w:rsid w:val="004E17AB"/>
    <w:rsid w:val="004E1984"/>
    <w:rsid w:val="004E2D39"/>
    <w:rsid w:val="004E3D02"/>
    <w:rsid w:val="004E4BC5"/>
    <w:rsid w:val="004E63B4"/>
    <w:rsid w:val="004E6C94"/>
    <w:rsid w:val="004E762B"/>
    <w:rsid w:val="004F10EB"/>
    <w:rsid w:val="004F2AA4"/>
    <w:rsid w:val="004F7939"/>
    <w:rsid w:val="00501D03"/>
    <w:rsid w:val="00505262"/>
    <w:rsid w:val="005057C9"/>
    <w:rsid w:val="0050609B"/>
    <w:rsid w:val="005110A9"/>
    <w:rsid w:val="00512232"/>
    <w:rsid w:val="00513851"/>
    <w:rsid w:val="0051398B"/>
    <w:rsid w:val="00516A7E"/>
    <w:rsid w:val="00520314"/>
    <w:rsid w:val="00521AC1"/>
    <w:rsid w:val="00521B29"/>
    <w:rsid w:val="00521F11"/>
    <w:rsid w:val="0052285E"/>
    <w:rsid w:val="00522B29"/>
    <w:rsid w:val="00522C80"/>
    <w:rsid w:val="00524483"/>
    <w:rsid w:val="00524911"/>
    <w:rsid w:val="00524CA3"/>
    <w:rsid w:val="0052669B"/>
    <w:rsid w:val="00531223"/>
    <w:rsid w:val="00532953"/>
    <w:rsid w:val="00532E8C"/>
    <w:rsid w:val="005342FE"/>
    <w:rsid w:val="00535AC2"/>
    <w:rsid w:val="00537891"/>
    <w:rsid w:val="00543982"/>
    <w:rsid w:val="00543BD9"/>
    <w:rsid w:val="0055354B"/>
    <w:rsid w:val="00553D9A"/>
    <w:rsid w:val="005544E3"/>
    <w:rsid w:val="005573C0"/>
    <w:rsid w:val="00557954"/>
    <w:rsid w:val="00563B5E"/>
    <w:rsid w:val="00564BEE"/>
    <w:rsid w:val="00566331"/>
    <w:rsid w:val="00566A86"/>
    <w:rsid w:val="00567C55"/>
    <w:rsid w:val="005734D2"/>
    <w:rsid w:val="00573E6D"/>
    <w:rsid w:val="00575B9D"/>
    <w:rsid w:val="00581541"/>
    <w:rsid w:val="005819DB"/>
    <w:rsid w:val="00583549"/>
    <w:rsid w:val="00587DDE"/>
    <w:rsid w:val="005911C3"/>
    <w:rsid w:val="00593336"/>
    <w:rsid w:val="00593DAA"/>
    <w:rsid w:val="0059769B"/>
    <w:rsid w:val="005A32D7"/>
    <w:rsid w:val="005A552F"/>
    <w:rsid w:val="005A59B0"/>
    <w:rsid w:val="005A732E"/>
    <w:rsid w:val="005A73B5"/>
    <w:rsid w:val="005B0E34"/>
    <w:rsid w:val="005B370F"/>
    <w:rsid w:val="005B66B9"/>
    <w:rsid w:val="005C1925"/>
    <w:rsid w:val="005C3FE4"/>
    <w:rsid w:val="005C45C7"/>
    <w:rsid w:val="005C603C"/>
    <w:rsid w:val="005C702F"/>
    <w:rsid w:val="005D05B0"/>
    <w:rsid w:val="005D1C43"/>
    <w:rsid w:val="005D2127"/>
    <w:rsid w:val="005D5B6A"/>
    <w:rsid w:val="005D6A1F"/>
    <w:rsid w:val="005D6A31"/>
    <w:rsid w:val="005D740B"/>
    <w:rsid w:val="005D7B59"/>
    <w:rsid w:val="005E29A2"/>
    <w:rsid w:val="005E4124"/>
    <w:rsid w:val="005E70EE"/>
    <w:rsid w:val="005F296E"/>
    <w:rsid w:val="005F5350"/>
    <w:rsid w:val="0060137B"/>
    <w:rsid w:val="00601516"/>
    <w:rsid w:val="006015BE"/>
    <w:rsid w:val="00603C0C"/>
    <w:rsid w:val="00606824"/>
    <w:rsid w:val="006109A6"/>
    <w:rsid w:val="00617332"/>
    <w:rsid w:val="006179E6"/>
    <w:rsid w:val="00617CE2"/>
    <w:rsid w:val="0062212E"/>
    <w:rsid w:val="00624B57"/>
    <w:rsid w:val="00625F6B"/>
    <w:rsid w:val="006276DF"/>
    <w:rsid w:val="00627D35"/>
    <w:rsid w:val="0063071E"/>
    <w:rsid w:val="00630F74"/>
    <w:rsid w:val="00635009"/>
    <w:rsid w:val="006372F2"/>
    <w:rsid w:val="006374D1"/>
    <w:rsid w:val="00642C27"/>
    <w:rsid w:val="00646B8F"/>
    <w:rsid w:val="00650206"/>
    <w:rsid w:val="006512F1"/>
    <w:rsid w:val="006554F4"/>
    <w:rsid w:val="0065707F"/>
    <w:rsid w:val="00657FFD"/>
    <w:rsid w:val="00660443"/>
    <w:rsid w:val="0066199C"/>
    <w:rsid w:val="006637F9"/>
    <w:rsid w:val="00663847"/>
    <w:rsid w:val="006638DB"/>
    <w:rsid w:val="006708B6"/>
    <w:rsid w:val="00671AD1"/>
    <w:rsid w:val="00672578"/>
    <w:rsid w:val="00675515"/>
    <w:rsid w:val="00677B42"/>
    <w:rsid w:val="00681A31"/>
    <w:rsid w:val="00683C68"/>
    <w:rsid w:val="0068402F"/>
    <w:rsid w:val="00687888"/>
    <w:rsid w:val="0069346A"/>
    <w:rsid w:val="00697021"/>
    <w:rsid w:val="006A0F38"/>
    <w:rsid w:val="006A3059"/>
    <w:rsid w:val="006A31DA"/>
    <w:rsid w:val="006A37C6"/>
    <w:rsid w:val="006A3849"/>
    <w:rsid w:val="006A6593"/>
    <w:rsid w:val="006B4E9F"/>
    <w:rsid w:val="006B7511"/>
    <w:rsid w:val="006C1124"/>
    <w:rsid w:val="006C2758"/>
    <w:rsid w:val="006C4957"/>
    <w:rsid w:val="006D01F9"/>
    <w:rsid w:val="006D2246"/>
    <w:rsid w:val="006D420B"/>
    <w:rsid w:val="006D4328"/>
    <w:rsid w:val="006E07CA"/>
    <w:rsid w:val="006E105D"/>
    <w:rsid w:val="006E10A6"/>
    <w:rsid w:val="006E4BE8"/>
    <w:rsid w:val="006E7101"/>
    <w:rsid w:val="006F0B4F"/>
    <w:rsid w:val="006F0D7B"/>
    <w:rsid w:val="006F3232"/>
    <w:rsid w:val="006F3478"/>
    <w:rsid w:val="006F362E"/>
    <w:rsid w:val="006F4F57"/>
    <w:rsid w:val="006F643F"/>
    <w:rsid w:val="006F7B72"/>
    <w:rsid w:val="006F7D84"/>
    <w:rsid w:val="00700BD4"/>
    <w:rsid w:val="007023F8"/>
    <w:rsid w:val="00703C97"/>
    <w:rsid w:val="007160ED"/>
    <w:rsid w:val="0072052A"/>
    <w:rsid w:val="0072139A"/>
    <w:rsid w:val="00721607"/>
    <w:rsid w:val="007219DC"/>
    <w:rsid w:val="0072510D"/>
    <w:rsid w:val="00727703"/>
    <w:rsid w:val="0073206A"/>
    <w:rsid w:val="007375DA"/>
    <w:rsid w:val="0074074E"/>
    <w:rsid w:val="0074075C"/>
    <w:rsid w:val="00742688"/>
    <w:rsid w:val="00743459"/>
    <w:rsid w:val="007438F6"/>
    <w:rsid w:val="0074515C"/>
    <w:rsid w:val="00745CDF"/>
    <w:rsid w:val="007468D2"/>
    <w:rsid w:val="0075084B"/>
    <w:rsid w:val="00751802"/>
    <w:rsid w:val="00755982"/>
    <w:rsid w:val="00755CCB"/>
    <w:rsid w:val="00756A6E"/>
    <w:rsid w:val="00756E17"/>
    <w:rsid w:val="007574EE"/>
    <w:rsid w:val="007611C9"/>
    <w:rsid w:val="00761BE9"/>
    <w:rsid w:val="00761DD2"/>
    <w:rsid w:val="00763C8E"/>
    <w:rsid w:val="00765656"/>
    <w:rsid w:val="00767377"/>
    <w:rsid w:val="00770B7D"/>
    <w:rsid w:val="00771179"/>
    <w:rsid w:val="0077187A"/>
    <w:rsid w:val="00772595"/>
    <w:rsid w:val="00772CF7"/>
    <w:rsid w:val="0077455E"/>
    <w:rsid w:val="00774FAC"/>
    <w:rsid w:val="0078043B"/>
    <w:rsid w:val="0078076C"/>
    <w:rsid w:val="00782EB6"/>
    <w:rsid w:val="00792149"/>
    <w:rsid w:val="00792B28"/>
    <w:rsid w:val="0079328B"/>
    <w:rsid w:val="0079340B"/>
    <w:rsid w:val="00793F3A"/>
    <w:rsid w:val="0079524F"/>
    <w:rsid w:val="007953F9"/>
    <w:rsid w:val="007A63DB"/>
    <w:rsid w:val="007A7C18"/>
    <w:rsid w:val="007A7D50"/>
    <w:rsid w:val="007B0227"/>
    <w:rsid w:val="007B3DCD"/>
    <w:rsid w:val="007B43FF"/>
    <w:rsid w:val="007B4C9C"/>
    <w:rsid w:val="007B5B4F"/>
    <w:rsid w:val="007B6CCF"/>
    <w:rsid w:val="007C034B"/>
    <w:rsid w:val="007C1A6D"/>
    <w:rsid w:val="007C2AE1"/>
    <w:rsid w:val="007C4004"/>
    <w:rsid w:val="007C4431"/>
    <w:rsid w:val="007C4E74"/>
    <w:rsid w:val="007C6FA2"/>
    <w:rsid w:val="007D309C"/>
    <w:rsid w:val="007D3B9F"/>
    <w:rsid w:val="007D585E"/>
    <w:rsid w:val="007D7655"/>
    <w:rsid w:val="007E114B"/>
    <w:rsid w:val="007E17E0"/>
    <w:rsid w:val="007E261F"/>
    <w:rsid w:val="007E3A72"/>
    <w:rsid w:val="007E55E1"/>
    <w:rsid w:val="007E5738"/>
    <w:rsid w:val="007E669C"/>
    <w:rsid w:val="007E7F9D"/>
    <w:rsid w:val="007F1908"/>
    <w:rsid w:val="007F2656"/>
    <w:rsid w:val="007F42B3"/>
    <w:rsid w:val="007F4712"/>
    <w:rsid w:val="007F4EB6"/>
    <w:rsid w:val="007F50F9"/>
    <w:rsid w:val="007F5501"/>
    <w:rsid w:val="007F5911"/>
    <w:rsid w:val="007F654A"/>
    <w:rsid w:val="00804401"/>
    <w:rsid w:val="008044A4"/>
    <w:rsid w:val="00805CCD"/>
    <w:rsid w:val="00806C53"/>
    <w:rsid w:val="00807C93"/>
    <w:rsid w:val="008135C2"/>
    <w:rsid w:val="00814029"/>
    <w:rsid w:val="00816805"/>
    <w:rsid w:val="0081681C"/>
    <w:rsid w:val="00820E84"/>
    <w:rsid w:val="0082252F"/>
    <w:rsid w:val="0082257C"/>
    <w:rsid w:val="00823348"/>
    <w:rsid w:val="00823C16"/>
    <w:rsid w:val="00823D5C"/>
    <w:rsid w:val="00824FA4"/>
    <w:rsid w:val="00827C2C"/>
    <w:rsid w:val="00827E15"/>
    <w:rsid w:val="008307C2"/>
    <w:rsid w:val="00831B95"/>
    <w:rsid w:val="00832996"/>
    <w:rsid w:val="00832C0F"/>
    <w:rsid w:val="00835EC9"/>
    <w:rsid w:val="0083630B"/>
    <w:rsid w:val="0083630F"/>
    <w:rsid w:val="00836EBF"/>
    <w:rsid w:val="0084120B"/>
    <w:rsid w:val="00844684"/>
    <w:rsid w:val="00844E92"/>
    <w:rsid w:val="008470A3"/>
    <w:rsid w:val="00850111"/>
    <w:rsid w:val="008515DC"/>
    <w:rsid w:val="008533BA"/>
    <w:rsid w:val="00854462"/>
    <w:rsid w:val="00854E4A"/>
    <w:rsid w:val="00856DDD"/>
    <w:rsid w:val="008607B8"/>
    <w:rsid w:val="008612F2"/>
    <w:rsid w:val="0086149F"/>
    <w:rsid w:val="008617AE"/>
    <w:rsid w:val="00861CFF"/>
    <w:rsid w:val="00866915"/>
    <w:rsid w:val="00870CCB"/>
    <w:rsid w:val="00873CC5"/>
    <w:rsid w:val="0087455F"/>
    <w:rsid w:val="00875BAF"/>
    <w:rsid w:val="0087620D"/>
    <w:rsid w:val="00881632"/>
    <w:rsid w:val="00884ACF"/>
    <w:rsid w:val="00885C33"/>
    <w:rsid w:val="0088654B"/>
    <w:rsid w:val="008873AA"/>
    <w:rsid w:val="008940B2"/>
    <w:rsid w:val="00894AEE"/>
    <w:rsid w:val="00896915"/>
    <w:rsid w:val="008A4590"/>
    <w:rsid w:val="008A4D80"/>
    <w:rsid w:val="008A775D"/>
    <w:rsid w:val="008B0795"/>
    <w:rsid w:val="008B2329"/>
    <w:rsid w:val="008B2786"/>
    <w:rsid w:val="008B5E45"/>
    <w:rsid w:val="008B6987"/>
    <w:rsid w:val="008B7774"/>
    <w:rsid w:val="008C54B6"/>
    <w:rsid w:val="008C6529"/>
    <w:rsid w:val="008C7351"/>
    <w:rsid w:val="008C7372"/>
    <w:rsid w:val="008D06C7"/>
    <w:rsid w:val="008D0B13"/>
    <w:rsid w:val="008D1B0B"/>
    <w:rsid w:val="008D729B"/>
    <w:rsid w:val="008E1628"/>
    <w:rsid w:val="008E3D9E"/>
    <w:rsid w:val="008E4C92"/>
    <w:rsid w:val="008E6D12"/>
    <w:rsid w:val="008F02DB"/>
    <w:rsid w:val="008F13E7"/>
    <w:rsid w:val="008F1538"/>
    <w:rsid w:val="008F3B22"/>
    <w:rsid w:val="008F3C7E"/>
    <w:rsid w:val="008F40FA"/>
    <w:rsid w:val="0090021D"/>
    <w:rsid w:val="00900D51"/>
    <w:rsid w:val="009041C9"/>
    <w:rsid w:val="00905892"/>
    <w:rsid w:val="00907065"/>
    <w:rsid w:val="0090769A"/>
    <w:rsid w:val="00911435"/>
    <w:rsid w:val="00915EFE"/>
    <w:rsid w:val="009178B2"/>
    <w:rsid w:val="009218EE"/>
    <w:rsid w:val="00921D84"/>
    <w:rsid w:val="00923D6A"/>
    <w:rsid w:val="0092435E"/>
    <w:rsid w:val="00924DDD"/>
    <w:rsid w:val="00925F53"/>
    <w:rsid w:val="00925F8C"/>
    <w:rsid w:val="00927120"/>
    <w:rsid w:val="00927BDC"/>
    <w:rsid w:val="0093225D"/>
    <w:rsid w:val="0093274F"/>
    <w:rsid w:val="009401B6"/>
    <w:rsid w:val="009418D9"/>
    <w:rsid w:val="00941C88"/>
    <w:rsid w:val="0094591D"/>
    <w:rsid w:val="00945C46"/>
    <w:rsid w:val="009463AB"/>
    <w:rsid w:val="0095010B"/>
    <w:rsid w:val="00951900"/>
    <w:rsid w:val="00951901"/>
    <w:rsid w:val="00955E34"/>
    <w:rsid w:val="00955F77"/>
    <w:rsid w:val="00962367"/>
    <w:rsid w:val="00963F55"/>
    <w:rsid w:val="009738C8"/>
    <w:rsid w:val="00973A77"/>
    <w:rsid w:val="00975083"/>
    <w:rsid w:val="00975EC1"/>
    <w:rsid w:val="009804D8"/>
    <w:rsid w:val="0098375C"/>
    <w:rsid w:val="00985EFC"/>
    <w:rsid w:val="009900C8"/>
    <w:rsid w:val="00991097"/>
    <w:rsid w:val="00992A33"/>
    <w:rsid w:val="00996A3C"/>
    <w:rsid w:val="009974F8"/>
    <w:rsid w:val="009A1768"/>
    <w:rsid w:val="009A241D"/>
    <w:rsid w:val="009A439E"/>
    <w:rsid w:val="009A5A67"/>
    <w:rsid w:val="009A7F82"/>
    <w:rsid w:val="009B08A7"/>
    <w:rsid w:val="009B1269"/>
    <w:rsid w:val="009B2CE2"/>
    <w:rsid w:val="009B38BC"/>
    <w:rsid w:val="009B3F70"/>
    <w:rsid w:val="009B4156"/>
    <w:rsid w:val="009B5213"/>
    <w:rsid w:val="009B793D"/>
    <w:rsid w:val="009C0308"/>
    <w:rsid w:val="009C3041"/>
    <w:rsid w:val="009C71D3"/>
    <w:rsid w:val="009C7B79"/>
    <w:rsid w:val="009D1301"/>
    <w:rsid w:val="009D21DF"/>
    <w:rsid w:val="009D44A6"/>
    <w:rsid w:val="009D5C2E"/>
    <w:rsid w:val="009E17B2"/>
    <w:rsid w:val="009E33ED"/>
    <w:rsid w:val="009E5994"/>
    <w:rsid w:val="009E5AAD"/>
    <w:rsid w:val="009E5AFF"/>
    <w:rsid w:val="009E7344"/>
    <w:rsid w:val="009F10C7"/>
    <w:rsid w:val="009F23CE"/>
    <w:rsid w:val="009F5AF9"/>
    <w:rsid w:val="009F60C5"/>
    <w:rsid w:val="009F70A6"/>
    <w:rsid w:val="00A06677"/>
    <w:rsid w:val="00A101B8"/>
    <w:rsid w:val="00A10694"/>
    <w:rsid w:val="00A157ED"/>
    <w:rsid w:val="00A227D1"/>
    <w:rsid w:val="00A2337E"/>
    <w:rsid w:val="00A23639"/>
    <w:rsid w:val="00A254BF"/>
    <w:rsid w:val="00A26DFF"/>
    <w:rsid w:val="00A27B2C"/>
    <w:rsid w:val="00A30C7B"/>
    <w:rsid w:val="00A31B5C"/>
    <w:rsid w:val="00A31CAE"/>
    <w:rsid w:val="00A31ECB"/>
    <w:rsid w:val="00A3273C"/>
    <w:rsid w:val="00A3350B"/>
    <w:rsid w:val="00A33766"/>
    <w:rsid w:val="00A41C16"/>
    <w:rsid w:val="00A41D39"/>
    <w:rsid w:val="00A436E7"/>
    <w:rsid w:val="00A44F52"/>
    <w:rsid w:val="00A459F6"/>
    <w:rsid w:val="00A505A9"/>
    <w:rsid w:val="00A51763"/>
    <w:rsid w:val="00A52907"/>
    <w:rsid w:val="00A53C99"/>
    <w:rsid w:val="00A54765"/>
    <w:rsid w:val="00A55067"/>
    <w:rsid w:val="00A55323"/>
    <w:rsid w:val="00A5610C"/>
    <w:rsid w:val="00A608AF"/>
    <w:rsid w:val="00A62400"/>
    <w:rsid w:val="00A62D7A"/>
    <w:rsid w:val="00A64754"/>
    <w:rsid w:val="00A64DF7"/>
    <w:rsid w:val="00A65E85"/>
    <w:rsid w:val="00A66C1E"/>
    <w:rsid w:val="00A703EF"/>
    <w:rsid w:val="00A719BB"/>
    <w:rsid w:val="00A71D9C"/>
    <w:rsid w:val="00A73839"/>
    <w:rsid w:val="00A7435F"/>
    <w:rsid w:val="00A74A8A"/>
    <w:rsid w:val="00A82B7D"/>
    <w:rsid w:val="00A83BDC"/>
    <w:rsid w:val="00A84C3E"/>
    <w:rsid w:val="00A85C0F"/>
    <w:rsid w:val="00A9189F"/>
    <w:rsid w:val="00A934E0"/>
    <w:rsid w:val="00AA2931"/>
    <w:rsid w:val="00AA3B15"/>
    <w:rsid w:val="00AA4E1C"/>
    <w:rsid w:val="00AA551D"/>
    <w:rsid w:val="00AA56C5"/>
    <w:rsid w:val="00AA6E09"/>
    <w:rsid w:val="00AA7814"/>
    <w:rsid w:val="00AB4592"/>
    <w:rsid w:val="00AB47C0"/>
    <w:rsid w:val="00AC19D5"/>
    <w:rsid w:val="00AC211E"/>
    <w:rsid w:val="00AC411B"/>
    <w:rsid w:val="00AC4731"/>
    <w:rsid w:val="00AC68CF"/>
    <w:rsid w:val="00AC7E9B"/>
    <w:rsid w:val="00AD0A5B"/>
    <w:rsid w:val="00AD3C6D"/>
    <w:rsid w:val="00AE0C8D"/>
    <w:rsid w:val="00AF2205"/>
    <w:rsid w:val="00AF2420"/>
    <w:rsid w:val="00AF24CA"/>
    <w:rsid w:val="00AF397F"/>
    <w:rsid w:val="00AF411E"/>
    <w:rsid w:val="00AF5AEE"/>
    <w:rsid w:val="00AF5E1C"/>
    <w:rsid w:val="00AF7E48"/>
    <w:rsid w:val="00B03537"/>
    <w:rsid w:val="00B04613"/>
    <w:rsid w:val="00B07076"/>
    <w:rsid w:val="00B111D8"/>
    <w:rsid w:val="00B150B0"/>
    <w:rsid w:val="00B16D84"/>
    <w:rsid w:val="00B232D9"/>
    <w:rsid w:val="00B2377F"/>
    <w:rsid w:val="00B27E08"/>
    <w:rsid w:val="00B318FC"/>
    <w:rsid w:val="00B32BB0"/>
    <w:rsid w:val="00B34622"/>
    <w:rsid w:val="00B365B5"/>
    <w:rsid w:val="00B36EAA"/>
    <w:rsid w:val="00B41049"/>
    <w:rsid w:val="00B443C4"/>
    <w:rsid w:val="00B45733"/>
    <w:rsid w:val="00B530AF"/>
    <w:rsid w:val="00B551C3"/>
    <w:rsid w:val="00B55B25"/>
    <w:rsid w:val="00B5654B"/>
    <w:rsid w:val="00B569D3"/>
    <w:rsid w:val="00B57606"/>
    <w:rsid w:val="00B611A4"/>
    <w:rsid w:val="00B617AE"/>
    <w:rsid w:val="00B62594"/>
    <w:rsid w:val="00B63361"/>
    <w:rsid w:val="00B63601"/>
    <w:rsid w:val="00B64D3D"/>
    <w:rsid w:val="00B6522B"/>
    <w:rsid w:val="00B665E9"/>
    <w:rsid w:val="00B67700"/>
    <w:rsid w:val="00B71FFF"/>
    <w:rsid w:val="00B721E5"/>
    <w:rsid w:val="00B72F02"/>
    <w:rsid w:val="00B76440"/>
    <w:rsid w:val="00B76492"/>
    <w:rsid w:val="00B80975"/>
    <w:rsid w:val="00B819D4"/>
    <w:rsid w:val="00B82E56"/>
    <w:rsid w:val="00B868EE"/>
    <w:rsid w:val="00B879A7"/>
    <w:rsid w:val="00B87A54"/>
    <w:rsid w:val="00B9216A"/>
    <w:rsid w:val="00B93D16"/>
    <w:rsid w:val="00B963A8"/>
    <w:rsid w:val="00BA02DD"/>
    <w:rsid w:val="00BA1689"/>
    <w:rsid w:val="00BA1D6B"/>
    <w:rsid w:val="00BA4E9F"/>
    <w:rsid w:val="00BB21BA"/>
    <w:rsid w:val="00BB4115"/>
    <w:rsid w:val="00BB56E7"/>
    <w:rsid w:val="00BB72A7"/>
    <w:rsid w:val="00BC11EE"/>
    <w:rsid w:val="00BC1468"/>
    <w:rsid w:val="00BC1B82"/>
    <w:rsid w:val="00BC255F"/>
    <w:rsid w:val="00BC39E4"/>
    <w:rsid w:val="00BC3CE4"/>
    <w:rsid w:val="00BC455C"/>
    <w:rsid w:val="00BC5D68"/>
    <w:rsid w:val="00BC769E"/>
    <w:rsid w:val="00BD0940"/>
    <w:rsid w:val="00BD1210"/>
    <w:rsid w:val="00BD25CB"/>
    <w:rsid w:val="00BD2DC4"/>
    <w:rsid w:val="00BD3232"/>
    <w:rsid w:val="00BD4794"/>
    <w:rsid w:val="00BE0491"/>
    <w:rsid w:val="00BE163A"/>
    <w:rsid w:val="00BE507E"/>
    <w:rsid w:val="00BF090B"/>
    <w:rsid w:val="00BF29AD"/>
    <w:rsid w:val="00BF51A9"/>
    <w:rsid w:val="00C03EAD"/>
    <w:rsid w:val="00C0717B"/>
    <w:rsid w:val="00C1259B"/>
    <w:rsid w:val="00C13013"/>
    <w:rsid w:val="00C151FF"/>
    <w:rsid w:val="00C2073C"/>
    <w:rsid w:val="00C233E1"/>
    <w:rsid w:val="00C234E0"/>
    <w:rsid w:val="00C237EC"/>
    <w:rsid w:val="00C310E0"/>
    <w:rsid w:val="00C31DE4"/>
    <w:rsid w:val="00C32FA3"/>
    <w:rsid w:val="00C3325D"/>
    <w:rsid w:val="00C345ED"/>
    <w:rsid w:val="00C35074"/>
    <w:rsid w:val="00C36B29"/>
    <w:rsid w:val="00C40048"/>
    <w:rsid w:val="00C400A6"/>
    <w:rsid w:val="00C44320"/>
    <w:rsid w:val="00C51C18"/>
    <w:rsid w:val="00C52C9A"/>
    <w:rsid w:val="00C55649"/>
    <w:rsid w:val="00C55683"/>
    <w:rsid w:val="00C55CD7"/>
    <w:rsid w:val="00C56383"/>
    <w:rsid w:val="00C56AAF"/>
    <w:rsid w:val="00C63A32"/>
    <w:rsid w:val="00C6612B"/>
    <w:rsid w:val="00C678EE"/>
    <w:rsid w:val="00C67E4A"/>
    <w:rsid w:val="00C71A90"/>
    <w:rsid w:val="00C75749"/>
    <w:rsid w:val="00C76D48"/>
    <w:rsid w:val="00C803CE"/>
    <w:rsid w:val="00C82D7B"/>
    <w:rsid w:val="00C82FAC"/>
    <w:rsid w:val="00C8384E"/>
    <w:rsid w:val="00C83850"/>
    <w:rsid w:val="00C84556"/>
    <w:rsid w:val="00C85458"/>
    <w:rsid w:val="00C85646"/>
    <w:rsid w:val="00C87672"/>
    <w:rsid w:val="00C908D7"/>
    <w:rsid w:val="00C9142F"/>
    <w:rsid w:val="00C92049"/>
    <w:rsid w:val="00C942B4"/>
    <w:rsid w:val="00C94F89"/>
    <w:rsid w:val="00CA178C"/>
    <w:rsid w:val="00CA40F1"/>
    <w:rsid w:val="00CA430E"/>
    <w:rsid w:val="00CA58A7"/>
    <w:rsid w:val="00CB30DC"/>
    <w:rsid w:val="00CB4385"/>
    <w:rsid w:val="00CB447B"/>
    <w:rsid w:val="00CB7EE9"/>
    <w:rsid w:val="00CC2215"/>
    <w:rsid w:val="00CC3B71"/>
    <w:rsid w:val="00CD0525"/>
    <w:rsid w:val="00CD0D51"/>
    <w:rsid w:val="00CD42A4"/>
    <w:rsid w:val="00CD5BDD"/>
    <w:rsid w:val="00CD68A4"/>
    <w:rsid w:val="00CE0B61"/>
    <w:rsid w:val="00CE43D2"/>
    <w:rsid w:val="00CE447B"/>
    <w:rsid w:val="00CE4E40"/>
    <w:rsid w:val="00CF159E"/>
    <w:rsid w:val="00CF2EFF"/>
    <w:rsid w:val="00CF4601"/>
    <w:rsid w:val="00D01646"/>
    <w:rsid w:val="00D01832"/>
    <w:rsid w:val="00D02174"/>
    <w:rsid w:val="00D023D4"/>
    <w:rsid w:val="00D02456"/>
    <w:rsid w:val="00D0352A"/>
    <w:rsid w:val="00D03970"/>
    <w:rsid w:val="00D04D9A"/>
    <w:rsid w:val="00D052F5"/>
    <w:rsid w:val="00D063E5"/>
    <w:rsid w:val="00D06BBD"/>
    <w:rsid w:val="00D077D0"/>
    <w:rsid w:val="00D078E8"/>
    <w:rsid w:val="00D11318"/>
    <w:rsid w:val="00D1136D"/>
    <w:rsid w:val="00D156D9"/>
    <w:rsid w:val="00D16FE1"/>
    <w:rsid w:val="00D21D48"/>
    <w:rsid w:val="00D23C06"/>
    <w:rsid w:val="00D30020"/>
    <w:rsid w:val="00D3186C"/>
    <w:rsid w:val="00D33849"/>
    <w:rsid w:val="00D34A2B"/>
    <w:rsid w:val="00D35230"/>
    <w:rsid w:val="00D41A62"/>
    <w:rsid w:val="00D41C2C"/>
    <w:rsid w:val="00D435E2"/>
    <w:rsid w:val="00D43840"/>
    <w:rsid w:val="00D4467F"/>
    <w:rsid w:val="00D44CD2"/>
    <w:rsid w:val="00D45079"/>
    <w:rsid w:val="00D458ED"/>
    <w:rsid w:val="00D46C6D"/>
    <w:rsid w:val="00D5084A"/>
    <w:rsid w:val="00D50C18"/>
    <w:rsid w:val="00D52369"/>
    <w:rsid w:val="00D5744C"/>
    <w:rsid w:val="00D60F0C"/>
    <w:rsid w:val="00D60F8C"/>
    <w:rsid w:val="00D61BB3"/>
    <w:rsid w:val="00D64E68"/>
    <w:rsid w:val="00D7325B"/>
    <w:rsid w:val="00D737F6"/>
    <w:rsid w:val="00D744CC"/>
    <w:rsid w:val="00D75841"/>
    <w:rsid w:val="00D7670B"/>
    <w:rsid w:val="00D827E4"/>
    <w:rsid w:val="00D846C6"/>
    <w:rsid w:val="00D84C47"/>
    <w:rsid w:val="00D85EB9"/>
    <w:rsid w:val="00D902F1"/>
    <w:rsid w:val="00D905E0"/>
    <w:rsid w:val="00D90ADF"/>
    <w:rsid w:val="00D912F9"/>
    <w:rsid w:val="00D920BF"/>
    <w:rsid w:val="00D92C48"/>
    <w:rsid w:val="00D93FD7"/>
    <w:rsid w:val="00D95475"/>
    <w:rsid w:val="00D966C0"/>
    <w:rsid w:val="00D96BF1"/>
    <w:rsid w:val="00DA0FB5"/>
    <w:rsid w:val="00DA131F"/>
    <w:rsid w:val="00DA2EF1"/>
    <w:rsid w:val="00DA4020"/>
    <w:rsid w:val="00DA426B"/>
    <w:rsid w:val="00DA7ECF"/>
    <w:rsid w:val="00DB045B"/>
    <w:rsid w:val="00DB4114"/>
    <w:rsid w:val="00DB627A"/>
    <w:rsid w:val="00DB6815"/>
    <w:rsid w:val="00DC0CB8"/>
    <w:rsid w:val="00DC1E61"/>
    <w:rsid w:val="00DC24F3"/>
    <w:rsid w:val="00DC302F"/>
    <w:rsid w:val="00DC4ADD"/>
    <w:rsid w:val="00DC6157"/>
    <w:rsid w:val="00DC63F7"/>
    <w:rsid w:val="00DC6E42"/>
    <w:rsid w:val="00DC73F9"/>
    <w:rsid w:val="00DD065A"/>
    <w:rsid w:val="00DD4B97"/>
    <w:rsid w:val="00DD5C26"/>
    <w:rsid w:val="00DE3209"/>
    <w:rsid w:val="00DE7131"/>
    <w:rsid w:val="00DF11DA"/>
    <w:rsid w:val="00DF1FC6"/>
    <w:rsid w:val="00DF584A"/>
    <w:rsid w:val="00DF6135"/>
    <w:rsid w:val="00E00528"/>
    <w:rsid w:val="00E016D1"/>
    <w:rsid w:val="00E033AA"/>
    <w:rsid w:val="00E04D0B"/>
    <w:rsid w:val="00E04FC8"/>
    <w:rsid w:val="00E06B64"/>
    <w:rsid w:val="00E06EFC"/>
    <w:rsid w:val="00E10FA1"/>
    <w:rsid w:val="00E12508"/>
    <w:rsid w:val="00E1339C"/>
    <w:rsid w:val="00E138E2"/>
    <w:rsid w:val="00E1427B"/>
    <w:rsid w:val="00E14A89"/>
    <w:rsid w:val="00E1524D"/>
    <w:rsid w:val="00E16669"/>
    <w:rsid w:val="00E17034"/>
    <w:rsid w:val="00E2096B"/>
    <w:rsid w:val="00E21905"/>
    <w:rsid w:val="00E21C7F"/>
    <w:rsid w:val="00E22DDE"/>
    <w:rsid w:val="00E305E2"/>
    <w:rsid w:val="00E3283C"/>
    <w:rsid w:val="00E32865"/>
    <w:rsid w:val="00E335F7"/>
    <w:rsid w:val="00E338CC"/>
    <w:rsid w:val="00E33C98"/>
    <w:rsid w:val="00E3438E"/>
    <w:rsid w:val="00E34422"/>
    <w:rsid w:val="00E34E18"/>
    <w:rsid w:val="00E34F78"/>
    <w:rsid w:val="00E362E0"/>
    <w:rsid w:val="00E36B38"/>
    <w:rsid w:val="00E374B9"/>
    <w:rsid w:val="00E3790E"/>
    <w:rsid w:val="00E4178C"/>
    <w:rsid w:val="00E42C16"/>
    <w:rsid w:val="00E43320"/>
    <w:rsid w:val="00E43F79"/>
    <w:rsid w:val="00E4456A"/>
    <w:rsid w:val="00E4786B"/>
    <w:rsid w:val="00E50205"/>
    <w:rsid w:val="00E50490"/>
    <w:rsid w:val="00E51C3F"/>
    <w:rsid w:val="00E5224E"/>
    <w:rsid w:val="00E529D3"/>
    <w:rsid w:val="00E53BAF"/>
    <w:rsid w:val="00E54868"/>
    <w:rsid w:val="00E61E91"/>
    <w:rsid w:val="00E654C0"/>
    <w:rsid w:val="00E656F1"/>
    <w:rsid w:val="00E72E29"/>
    <w:rsid w:val="00E73AB4"/>
    <w:rsid w:val="00E746D7"/>
    <w:rsid w:val="00E75A09"/>
    <w:rsid w:val="00E765AE"/>
    <w:rsid w:val="00E77F35"/>
    <w:rsid w:val="00E802B3"/>
    <w:rsid w:val="00E83583"/>
    <w:rsid w:val="00E836BC"/>
    <w:rsid w:val="00E906E4"/>
    <w:rsid w:val="00E913B5"/>
    <w:rsid w:val="00E91734"/>
    <w:rsid w:val="00E92C36"/>
    <w:rsid w:val="00E93AE3"/>
    <w:rsid w:val="00E94083"/>
    <w:rsid w:val="00E9479A"/>
    <w:rsid w:val="00E9485A"/>
    <w:rsid w:val="00E95D3E"/>
    <w:rsid w:val="00E97AC0"/>
    <w:rsid w:val="00EA03A8"/>
    <w:rsid w:val="00EA1FA6"/>
    <w:rsid w:val="00EA32D0"/>
    <w:rsid w:val="00EA3FC2"/>
    <w:rsid w:val="00EA7CCD"/>
    <w:rsid w:val="00EB0FE6"/>
    <w:rsid w:val="00EB3707"/>
    <w:rsid w:val="00EB4096"/>
    <w:rsid w:val="00EB40CB"/>
    <w:rsid w:val="00EB5A97"/>
    <w:rsid w:val="00EC02FC"/>
    <w:rsid w:val="00EC04F7"/>
    <w:rsid w:val="00EC310D"/>
    <w:rsid w:val="00EC331F"/>
    <w:rsid w:val="00EC3DA3"/>
    <w:rsid w:val="00EC63CB"/>
    <w:rsid w:val="00EC6981"/>
    <w:rsid w:val="00EC6E2B"/>
    <w:rsid w:val="00ED021A"/>
    <w:rsid w:val="00ED08A4"/>
    <w:rsid w:val="00ED3EB7"/>
    <w:rsid w:val="00ED517F"/>
    <w:rsid w:val="00ED6BCC"/>
    <w:rsid w:val="00EE0648"/>
    <w:rsid w:val="00EE1D98"/>
    <w:rsid w:val="00EE628E"/>
    <w:rsid w:val="00EE7C71"/>
    <w:rsid w:val="00EE7D6F"/>
    <w:rsid w:val="00EF197D"/>
    <w:rsid w:val="00EF6663"/>
    <w:rsid w:val="00F01664"/>
    <w:rsid w:val="00F020DF"/>
    <w:rsid w:val="00F057C2"/>
    <w:rsid w:val="00F10407"/>
    <w:rsid w:val="00F10A11"/>
    <w:rsid w:val="00F10A83"/>
    <w:rsid w:val="00F15929"/>
    <w:rsid w:val="00F20196"/>
    <w:rsid w:val="00F201A7"/>
    <w:rsid w:val="00F20AEF"/>
    <w:rsid w:val="00F21B2E"/>
    <w:rsid w:val="00F226E8"/>
    <w:rsid w:val="00F22E85"/>
    <w:rsid w:val="00F2346D"/>
    <w:rsid w:val="00F2470B"/>
    <w:rsid w:val="00F26B96"/>
    <w:rsid w:val="00F318A8"/>
    <w:rsid w:val="00F331BB"/>
    <w:rsid w:val="00F3354D"/>
    <w:rsid w:val="00F36E1D"/>
    <w:rsid w:val="00F37759"/>
    <w:rsid w:val="00F37DBB"/>
    <w:rsid w:val="00F4048C"/>
    <w:rsid w:val="00F417CF"/>
    <w:rsid w:val="00F451E8"/>
    <w:rsid w:val="00F466D3"/>
    <w:rsid w:val="00F47D07"/>
    <w:rsid w:val="00F47D0A"/>
    <w:rsid w:val="00F50B6B"/>
    <w:rsid w:val="00F511D3"/>
    <w:rsid w:val="00F5289B"/>
    <w:rsid w:val="00F53F71"/>
    <w:rsid w:val="00F541E8"/>
    <w:rsid w:val="00F55484"/>
    <w:rsid w:val="00F6001D"/>
    <w:rsid w:val="00F612EF"/>
    <w:rsid w:val="00F61AA1"/>
    <w:rsid w:val="00F62BE2"/>
    <w:rsid w:val="00F630CC"/>
    <w:rsid w:val="00F63CEA"/>
    <w:rsid w:val="00F65FC1"/>
    <w:rsid w:val="00F736CE"/>
    <w:rsid w:val="00F73918"/>
    <w:rsid w:val="00F73C19"/>
    <w:rsid w:val="00F748A2"/>
    <w:rsid w:val="00F86E4A"/>
    <w:rsid w:val="00F877BC"/>
    <w:rsid w:val="00F905EB"/>
    <w:rsid w:val="00F90A8A"/>
    <w:rsid w:val="00F926E6"/>
    <w:rsid w:val="00F92DE8"/>
    <w:rsid w:val="00F93806"/>
    <w:rsid w:val="00F93DE1"/>
    <w:rsid w:val="00F94500"/>
    <w:rsid w:val="00F94C29"/>
    <w:rsid w:val="00F96C1D"/>
    <w:rsid w:val="00FA2AED"/>
    <w:rsid w:val="00FA657D"/>
    <w:rsid w:val="00FA6814"/>
    <w:rsid w:val="00FA7F9C"/>
    <w:rsid w:val="00FB0904"/>
    <w:rsid w:val="00FB0F98"/>
    <w:rsid w:val="00FB181B"/>
    <w:rsid w:val="00FB2872"/>
    <w:rsid w:val="00FB386E"/>
    <w:rsid w:val="00FB3BA2"/>
    <w:rsid w:val="00FB79D9"/>
    <w:rsid w:val="00FC038A"/>
    <w:rsid w:val="00FC0B08"/>
    <w:rsid w:val="00FC52C1"/>
    <w:rsid w:val="00FC618D"/>
    <w:rsid w:val="00FC6291"/>
    <w:rsid w:val="00FC6C4A"/>
    <w:rsid w:val="00FD08F9"/>
    <w:rsid w:val="00FD219A"/>
    <w:rsid w:val="00FD3DFB"/>
    <w:rsid w:val="00FD42C9"/>
    <w:rsid w:val="00FD49A1"/>
    <w:rsid w:val="00FD52D5"/>
    <w:rsid w:val="00FD57A0"/>
    <w:rsid w:val="00FD59CB"/>
    <w:rsid w:val="00FE3425"/>
    <w:rsid w:val="00FE34C8"/>
    <w:rsid w:val="00FE4462"/>
    <w:rsid w:val="00FE6680"/>
    <w:rsid w:val="00FF0A50"/>
    <w:rsid w:val="00FF4642"/>
    <w:rsid w:val="00FF4724"/>
    <w:rsid w:val="00FF6DF5"/>
    <w:rsid w:val="00FF73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EA0422"/>
  <w15:docId w15:val="{5F4DAEFD-168B-4DAA-BE0C-F0E1901D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38BC"/>
    <w:rPr>
      <w:sz w:val="24"/>
      <w:szCs w:val="20"/>
    </w:rPr>
  </w:style>
  <w:style w:type="paragraph" w:styleId="Titolo1">
    <w:name w:val="heading 1"/>
    <w:basedOn w:val="Normale"/>
    <w:next w:val="Normale"/>
    <w:link w:val="Titolo1Carattere"/>
    <w:uiPriority w:val="99"/>
    <w:qFormat/>
    <w:rsid w:val="00657FFD"/>
    <w:pPr>
      <w:keepNext/>
      <w:spacing w:line="480" w:lineRule="atLeast"/>
      <w:ind w:left="284" w:right="335" w:hanging="284"/>
      <w:jc w:val="both"/>
      <w:outlineLvl w:val="0"/>
    </w:pPr>
    <w:rPr>
      <w:rFonts w:ascii="Cambria" w:hAnsi="Cambria"/>
      <w:b/>
      <w:kern w:val="32"/>
      <w:sz w:val="32"/>
    </w:rPr>
  </w:style>
  <w:style w:type="paragraph" w:styleId="Titolo2">
    <w:name w:val="heading 2"/>
    <w:basedOn w:val="Normale"/>
    <w:next w:val="Normale"/>
    <w:link w:val="Titolo2Carattere"/>
    <w:uiPriority w:val="99"/>
    <w:qFormat/>
    <w:rsid w:val="00657FFD"/>
    <w:pPr>
      <w:keepNext/>
      <w:ind w:right="51"/>
      <w:jc w:val="center"/>
      <w:outlineLvl w:val="1"/>
    </w:pPr>
    <w:rPr>
      <w:rFonts w:ascii="Cambria" w:hAnsi="Cambria"/>
      <w:b/>
      <w:i/>
      <w:sz w:val="28"/>
    </w:rPr>
  </w:style>
  <w:style w:type="paragraph" w:styleId="Titolo3">
    <w:name w:val="heading 3"/>
    <w:basedOn w:val="Normale"/>
    <w:next w:val="Normale"/>
    <w:link w:val="Titolo3Carattere"/>
    <w:uiPriority w:val="99"/>
    <w:qFormat/>
    <w:rsid w:val="00657FFD"/>
    <w:pPr>
      <w:keepNext/>
      <w:spacing w:line="480" w:lineRule="atLeast"/>
      <w:ind w:right="51"/>
      <w:jc w:val="center"/>
      <w:outlineLvl w:val="2"/>
    </w:pPr>
    <w:rPr>
      <w:b/>
      <w:sz w:val="28"/>
    </w:rPr>
  </w:style>
  <w:style w:type="paragraph" w:styleId="Titolo4">
    <w:name w:val="heading 4"/>
    <w:basedOn w:val="Normale"/>
    <w:next w:val="Normale"/>
    <w:link w:val="Titolo4Carattere"/>
    <w:uiPriority w:val="99"/>
    <w:qFormat/>
    <w:rsid w:val="00657FFD"/>
    <w:pPr>
      <w:keepNext/>
      <w:spacing w:line="480" w:lineRule="atLeast"/>
      <w:ind w:right="51"/>
      <w:jc w:val="center"/>
      <w:outlineLvl w:val="3"/>
    </w:pPr>
    <w:rPr>
      <w:rFonts w:ascii="Calibri" w:hAnsi="Calibri"/>
      <w:b/>
      <w:sz w:val="28"/>
    </w:rPr>
  </w:style>
  <w:style w:type="paragraph" w:styleId="Titolo5">
    <w:name w:val="heading 5"/>
    <w:basedOn w:val="Normale"/>
    <w:next w:val="Normale"/>
    <w:link w:val="Titolo5Carattere"/>
    <w:uiPriority w:val="99"/>
    <w:qFormat/>
    <w:rsid w:val="00657FFD"/>
    <w:pPr>
      <w:keepNext/>
      <w:spacing w:line="480" w:lineRule="atLeast"/>
      <w:ind w:left="786" w:right="51"/>
      <w:jc w:val="center"/>
      <w:outlineLvl w:val="4"/>
    </w:pPr>
    <w:rPr>
      <w:rFonts w:ascii="Calibri" w:hAnsi="Calibri"/>
      <w:b/>
      <w:i/>
      <w:sz w:val="26"/>
    </w:rPr>
  </w:style>
  <w:style w:type="paragraph" w:styleId="Titolo6">
    <w:name w:val="heading 6"/>
    <w:basedOn w:val="Normale"/>
    <w:next w:val="Normale"/>
    <w:link w:val="Titolo6Carattere"/>
    <w:uiPriority w:val="99"/>
    <w:qFormat/>
    <w:rsid w:val="00657FFD"/>
    <w:pPr>
      <w:keepNext/>
      <w:numPr>
        <w:numId w:val="1"/>
      </w:numPr>
      <w:shd w:val="pct12" w:color="auto" w:fill="auto"/>
      <w:spacing w:line="480" w:lineRule="atLeast"/>
      <w:ind w:right="51"/>
      <w:jc w:val="both"/>
      <w:outlineLvl w:val="5"/>
    </w:pPr>
    <w:rPr>
      <w:rFonts w:ascii="Calibri" w:hAnsi="Calibri"/>
      <w:b/>
      <w:sz w:val="20"/>
    </w:rPr>
  </w:style>
  <w:style w:type="paragraph" w:styleId="Titolo7">
    <w:name w:val="heading 7"/>
    <w:basedOn w:val="Normale"/>
    <w:next w:val="Normale"/>
    <w:link w:val="Titolo7Carattere"/>
    <w:uiPriority w:val="99"/>
    <w:qFormat/>
    <w:rsid w:val="00657FFD"/>
    <w:pPr>
      <w:keepNext/>
      <w:ind w:right="51"/>
      <w:jc w:val="center"/>
      <w:outlineLvl w:val="6"/>
    </w:pPr>
    <w:rPr>
      <w:sz w:val="28"/>
    </w:rPr>
  </w:style>
  <w:style w:type="paragraph" w:styleId="Titolo8">
    <w:name w:val="heading 8"/>
    <w:basedOn w:val="Normale"/>
    <w:next w:val="Normale"/>
    <w:link w:val="Titolo8Carattere"/>
    <w:uiPriority w:val="99"/>
    <w:qFormat/>
    <w:rsid w:val="00657FFD"/>
    <w:pPr>
      <w:keepNext/>
      <w:ind w:right="51"/>
      <w:jc w:val="center"/>
      <w:outlineLvl w:val="7"/>
    </w:pPr>
    <w:rPr>
      <w:rFonts w:ascii="Calibri" w:hAnsi="Calibri"/>
      <w:i/>
    </w:rPr>
  </w:style>
  <w:style w:type="paragraph" w:styleId="Titolo9">
    <w:name w:val="heading 9"/>
    <w:basedOn w:val="Normale"/>
    <w:next w:val="Normale"/>
    <w:link w:val="Titolo9Carattere"/>
    <w:uiPriority w:val="99"/>
    <w:qFormat/>
    <w:rsid w:val="00657FFD"/>
    <w:pPr>
      <w:keepNext/>
      <w:outlineLvl w:val="8"/>
    </w:pPr>
    <w:rPr>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727703"/>
    <w:rPr>
      <w:rFonts w:ascii="Cambria" w:hAnsi="Cambria" w:cs="Times New Roman"/>
      <w:b/>
      <w:kern w:val="32"/>
      <w:sz w:val="32"/>
    </w:rPr>
  </w:style>
  <w:style w:type="character" w:customStyle="1" w:styleId="Titolo2Carattere">
    <w:name w:val="Titolo 2 Carattere"/>
    <w:basedOn w:val="Carpredefinitoparagrafo"/>
    <w:link w:val="Titolo2"/>
    <w:uiPriority w:val="99"/>
    <w:semiHidden/>
    <w:locked/>
    <w:rsid w:val="00727703"/>
    <w:rPr>
      <w:rFonts w:ascii="Cambria" w:hAnsi="Cambria" w:cs="Times New Roman"/>
      <w:b/>
      <w:i/>
      <w:sz w:val="28"/>
    </w:rPr>
  </w:style>
  <w:style w:type="character" w:customStyle="1" w:styleId="Titolo3Carattere">
    <w:name w:val="Titolo 3 Carattere"/>
    <w:basedOn w:val="Carpredefinitoparagrafo"/>
    <w:link w:val="Titolo3"/>
    <w:uiPriority w:val="99"/>
    <w:locked/>
    <w:rsid w:val="00DA131F"/>
    <w:rPr>
      <w:rFonts w:cs="Times New Roman"/>
      <w:b/>
      <w:sz w:val="28"/>
    </w:rPr>
  </w:style>
  <w:style w:type="character" w:customStyle="1" w:styleId="Titolo4Carattere">
    <w:name w:val="Titolo 4 Carattere"/>
    <w:basedOn w:val="Carpredefinitoparagrafo"/>
    <w:link w:val="Titolo4"/>
    <w:uiPriority w:val="99"/>
    <w:semiHidden/>
    <w:locked/>
    <w:rsid w:val="00727703"/>
    <w:rPr>
      <w:rFonts w:ascii="Calibri" w:hAnsi="Calibri" w:cs="Times New Roman"/>
      <w:b/>
      <w:sz w:val="28"/>
    </w:rPr>
  </w:style>
  <w:style w:type="character" w:customStyle="1" w:styleId="Titolo5Carattere">
    <w:name w:val="Titolo 5 Carattere"/>
    <w:basedOn w:val="Carpredefinitoparagrafo"/>
    <w:link w:val="Titolo5"/>
    <w:uiPriority w:val="99"/>
    <w:semiHidden/>
    <w:locked/>
    <w:rsid w:val="00727703"/>
    <w:rPr>
      <w:rFonts w:ascii="Calibri" w:hAnsi="Calibri" w:cs="Times New Roman"/>
      <w:b/>
      <w:i/>
      <w:sz w:val="26"/>
    </w:rPr>
  </w:style>
  <w:style w:type="character" w:customStyle="1" w:styleId="Titolo6Carattere">
    <w:name w:val="Titolo 6 Carattere"/>
    <w:basedOn w:val="Carpredefinitoparagrafo"/>
    <w:link w:val="Titolo6"/>
    <w:uiPriority w:val="99"/>
    <w:locked/>
    <w:rsid w:val="00727703"/>
    <w:rPr>
      <w:rFonts w:ascii="Calibri" w:hAnsi="Calibri"/>
      <w:b/>
      <w:sz w:val="20"/>
      <w:szCs w:val="20"/>
      <w:shd w:val="pct12" w:color="auto" w:fill="auto"/>
    </w:rPr>
  </w:style>
  <w:style w:type="character" w:customStyle="1" w:styleId="Titolo7Carattere">
    <w:name w:val="Titolo 7 Carattere"/>
    <w:basedOn w:val="Carpredefinitoparagrafo"/>
    <w:link w:val="Titolo7"/>
    <w:uiPriority w:val="99"/>
    <w:locked/>
    <w:rsid w:val="00307E05"/>
    <w:rPr>
      <w:rFonts w:cs="Times New Roman"/>
      <w:sz w:val="28"/>
    </w:rPr>
  </w:style>
  <w:style w:type="character" w:customStyle="1" w:styleId="Titolo8Carattere">
    <w:name w:val="Titolo 8 Carattere"/>
    <w:basedOn w:val="Carpredefinitoparagrafo"/>
    <w:link w:val="Titolo8"/>
    <w:uiPriority w:val="99"/>
    <w:semiHidden/>
    <w:locked/>
    <w:rsid w:val="00727703"/>
    <w:rPr>
      <w:rFonts w:ascii="Calibri" w:hAnsi="Calibri" w:cs="Times New Roman"/>
      <w:i/>
      <w:sz w:val="24"/>
    </w:rPr>
  </w:style>
  <w:style w:type="character" w:customStyle="1" w:styleId="Titolo9Carattere">
    <w:name w:val="Titolo 9 Carattere"/>
    <w:basedOn w:val="Carpredefinitoparagrafo"/>
    <w:link w:val="Titolo9"/>
    <w:uiPriority w:val="99"/>
    <w:locked/>
    <w:rsid w:val="00307E05"/>
    <w:rPr>
      <w:rFonts w:cs="Times New Roman"/>
      <w:sz w:val="24"/>
      <w:u w:val="double"/>
    </w:rPr>
  </w:style>
  <w:style w:type="character" w:styleId="Numeropagina">
    <w:name w:val="page number"/>
    <w:basedOn w:val="Carpredefinitoparagrafo"/>
    <w:uiPriority w:val="99"/>
    <w:rsid w:val="00657FFD"/>
    <w:rPr>
      <w:rFonts w:cs="Times New Roman"/>
    </w:rPr>
  </w:style>
  <w:style w:type="paragraph" w:styleId="Pidipagina">
    <w:name w:val="footer"/>
    <w:basedOn w:val="Normale"/>
    <w:link w:val="PidipaginaCarattere"/>
    <w:uiPriority w:val="99"/>
    <w:rsid w:val="00657FFD"/>
    <w:pPr>
      <w:tabs>
        <w:tab w:val="center" w:pos="4819"/>
        <w:tab w:val="right" w:pos="9638"/>
      </w:tabs>
    </w:pPr>
  </w:style>
  <w:style w:type="character" w:customStyle="1" w:styleId="PidipaginaCarattere">
    <w:name w:val="Piè di pagina Carattere"/>
    <w:basedOn w:val="Carpredefinitoparagrafo"/>
    <w:link w:val="Pidipagina"/>
    <w:uiPriority w:val="99"/>
    <w:locked/>
    <w:rsid w:val="00BF090B"/>
    <w:rPr>
      <w:rFonts w:cs="Times New Roman"/>
      <w:sz w:val="24"/>
    </w:rPr>
  </w:style>
  <w:style w:type="paragraph" w:styleId="Intestazione">
    <w:name w:val="header"/>
    <w:basedOn w:val="Normale"/>
    <w:link w:val="IntestazioneCarattere"/>
    <w:uiPriority w:val="99"/>
    <w:rsid w:val="00657FFD"/>
    <w:pPr>
      <w:tabs>
        <w:tab w:val="center" w:pos="4819"/>
        <w:tab w:val="right" w:pos="9638"/>
      </w:tabs>
    </w:pPr>
    <w:rPr>
      <w:sz w:val="20"/>
    </w:rPr>
  </w:style>
  <w:style w:type="character" w:customStyle="1" w:styleId="IntestazioneCarattere">
    <w:name w:val="Intestazione Carattere"/>
    <w:basedOn w:val="Carpredefinitoparagrafo"/>
    <w:link w:val="Intestazione"/>
    <w:uiPriority w:val="99"/>
    <w:locked/>
    <w:rsid w:val="00727703"/>
    <w:rPr>
      <w:rFonts w:cs="Times New Roman"/>
      <w:sz w:val="20"/>
    </w:rPr>
  </w:style>
  <w:style w:type="paragraph" w:customStyle="1" w:styleId="Corpodeltesto1">
    <w:name w:val="Corpo del testo1"/>
    <w:basedOn w:val="Normale"/>
    <w:link w:val="CorpodeltestoCarattere"/>
    <w:uiPriority w:val="99"/>
    <w:rsid w:val="00657FFD"/>
    <w:pPr>
      <w:spacing w:line="480" w:lineRule="atLeast"/>
      <w:ind w:right="335"/>
    </w:pPr>
  </w:style>
  <w:style w:type="paragraph" w:styleId="Corpodeltesto2">
    <w:name w:val="Body Text 2"/>
    <w:basedOn w:val="Normale"/>
    <w:link w:val="Corpodeltesto2Carattere"/>
    <w:uiPriority w:val="99"/>
    <w:rsid w:val="00657FFD"/>
    <w:pPr>
      <w:spacing w:line="480" w:lineRule="atLeast"/>
      <w:ind w:right="51"/>
      <w:jc w:val="both"/>
    </w:pPr>
  </w:style>
  <w:style w:type="character" w:customStyle="1" w:styleId="Corpodeltesto2Carattere">
    <w:name w:val="Corpo del testo 2 Carattere"/>
    <w:basedOn w:val="Carpredefinitoparagrafo"/>
    <w:link w:val="Corpodeltesto2"/>
    <w:uiPriority w:val="99"/>
    <w:locked/>
    <w:rsid w:val="007574EE"/>
    <w:rPr>
      <w:rFonts w:cs="Times New Roman"/>
      <w:sz w:val="24"/>
      <w:lang w:val="it-IT" w:eastAsia="it-IT"/>
    </w:rPr>
  </w:style>
  <w:style w:type="paragraph" w:styleId="Testodelblocco">
    <w:name w:val="Block Text"/>
    <w:basedOn w:val="Normale"/>
    <w:uiPriority w:val="99"/>
    <w:rsid w:val="00657FFD"/>
    <w:pPr>
      <w:spacing w:line="480" w:lineRule="atLeast"/>
      <w:ind w:left="284" w:right="51" w:hanging="284"/>
      <w:jc w:val="both"/>
    </w:pPr>
  </w:style>
  <w:style w:type="paragraph" w:styleId="Rientrocorpodeltesto">
    <w:name w:val="Body Text Indent"/>
    <w:basedOn w:val="Normale"/>
    <w:link w:val="RientrocorpodeltestoCarattere"/>
    <w:uiPriority w:val="99"/>
    <w:rsid w:val="00657FFD"/>
    <w:pPr>
      <w:spacing w:line="480" w:lineRule="atLeast"/>
      <w:ind w:right="51" w:firstLine="709"/>
      <w:jc w:val="both"/>
    </w:pPr>
  </w:style>
  <w:style w:type="character" w:customStyle="1" w:styleId="RientrocorpodeltestoCarattere">
    <w:name w:val="Rientro corpo del testo Carattere"/>
    <w:basedOn w:val="Carpredefinitoparagrafo"/>
    <w:link w:val="Rientrocorpodeltesto"/>
    <w:uiPriority w:val="99"/>
    <w:locked/>
    <w:rsid w:val="00603C0C"/>
    <w:rPr>
      <w:rFonts w:cs="Times New Roman"/>
      <w:sz w:val="24"/>
    </w:rPr>
  </w:style>
  <w:style w:type="paragraph" w:styleId="Corpodeltesto3">
    <w:name w:val="Body Text 3"/>
    <w:basedOn w:val="Normale"/>
    <w:link w:val="Corpodeltesto3Carattere"/>
    <w:uiPriority w:val="99"/>
    <w:rsid w:val="00657FFD"/>
    <w:pPr>
      <w:spacing w:line="480" w:lineRule="atLeast"/>
      <w:ind w:right="51"/>
      <w:jc w:val="both"/>
    </w:pPr>
    <w:rPr>
      <w:u w:val="single"/>
    </w:rPr>
  </w:style>
  <w:style w:type="character" w:customStyle="1" w:styleId="Corpodeltesto3Carattere">
    <w:name w:val="Corpo del testo 3 Carattere"/>
    <w:basedOn w:val="Carpredefinitoparagrafo"/>
    <w:link w:val="Corpodeltesto3"/>
    <w:uiPriority w:val="99"/>
    <w:locked/>
    <w:rsid w:val="00F63CEA"/>
    <w:rPr>
      <w:rFonts w:cs="Times New Roman"/>
      <w:sz w:val="24"/>
      <w:u w:val="single"/>
    </w:rPr>
  </w:style>
  <w:style w:type="paragraph" w:styleId="Titolo">
    <w:name w:val="Title"/>
    <w:basedOn w:val="Normale"/>
    <w:link w:val="TitoloCarattere"/>
    <w:uiPriority w:val="99"/>
    <w:qFormat/>
    <w:rsid w:val="00657FFD"/>
    <w:pPr>
      <w:jc w:val="center"/>
    </w:pPr>
    <w:rPr>
      <w:rFonts w:ascii="Cambria" w:hAnsi="Cambria"/>
      <w:b/>
      <w:kern w:val="28"/>
      <w:sz w:val="32"/>
    </w:rPr>
  </w:style>
  <w:style w:type="character" w:customStyle="1" w:styleId="TitoloCarattere">
    <w:name w:val="Titolo Carattere"/>
    <w:basedOn w:val="Carpredefinitoparagrafo"/>
    <w:link w:val="Titolo"/>
    <w:uiPriority w:val="99"/>
    <w:locked/>
    <w:rsid w:val="00727703"/>
    <w:rPr>
      <w:rFonts w:ascii="Cambria" w:hAnsi="Cambria" w:cs="Times New Roman"/>
      <w:b/>
      <w:kern w:val="28"/>
      <w:sz w:val="32"/>
    </w:rPr>
  </w:style>
  <w:style w:type="paragraph" w:styleId="Testocommento">
    <w:name w:val="annotation text"/>
    <w:basedOn w:val="Normale"/>
    <w:link w:val="TestocommentoCarattere"/>
    <w:uiPriority w:val="99"/>
    <w:semiHidden/>
    <w:rsid w:val="00657FFD"/>
    <w:pPr>
      <w:ind w:firstLine="709"/>
      <w:jc w:val="both"/>
    </w:pPr>
    <w:rPr>
      <w:sz w:val="20"/>
    </w:rPr>
  </w:style>
  <w:style w:type="character" w:customStyle="1" w:styleId="TestocommentoCarattere">
    <w:name w:val="Testo commento Carattere"/>
    <w:basedOn w:val="Carpredefinitoparagrafo"/>
    <w:link w:val="Testocommento"/>
    <w:uiPriority w:val="99"/>
    <w:semiHidden/>
    <w:locked/>
    <w:rsid w:val="00727703"/>
    <w:rPr>
      <w:rFonts w:cs="Times New Roman"/>
      <w:sz w:val="20"/>
    </w:rPr>
  </w:style>
  <w:style w:type="paragraph" w:styleId="Testonotaapidipagina">
    <w:name w:val="footnote text"/>
    <w:basedOn w:val="Normale"/>
    <w:link w:val="TestonotaapidipaginaCarattere"/>
    <w:uiPriority w:val="99"/>
    <w:rsid w:val="00657FFD"/>
    <w:pPr>
      <w:ind w:firstLine="709"/>
      <w:jc w:val="both"/>
    </w:pPr>
    <w:rPr>
      <w:sz w:val="20"/>
    </w:rPr>
  </w:style>
  <w:style w:type="character" w:customStyle="1" w:styleId="TestonotaapidipaginaCarattere">
    <w:name w:val="Testo nota a piè di pagina Carattere"/>
    <w:basedOn w:val="Carpredefinitoparagrafo"/>
    <w:link w:val="Testonotaapidipagina"/>
    <w:uiPriority w:val="99"/>
    <w:locked/>
    <w:rsid w:val="00E802B3"/>
    <w:rPr>
      <w:rFonts w:cs="Times New Roman"/>
    </w:rPr>
  </w:style>
  <w:style w:type="character" w:styleId="Rimandonotaapidipagina">
    <w:name w:val="footnote reference"/>
    <w:basedOn w:val="Carpredefinitoparagrafo"/>
    <w:uiPriority w:val="99"/>
    <w:rsid w:val="00657FFD"/>
    <w:rPr>
      <w:rFonts w:cs="Times New Roman"/>
      <w:vertAlign w:val="superscript"/>
    </w:rPr>
  </w:style>
  <w:style w:type="paragraph" w:styleId="Rientrocorpodeltesto2">
    <w:name w:val="Body Text Indent 2"/>
    <w:basedOn w:val="Normale"/>
    <w:link w:val="Rientrocorpodeltesto2Carattere"/>
    <w:uiPriority w:val="99"/>
    <w:rsid w:val="00657FFD"/>
    <w:pPr>
      <w:ind w:firstLine="720"/>
      <w:jc w:val="both"/>
    </w:pPr>
    <w:rPr>
      <w:sz w:val="20"/>
    </w:rPr>
  </w:style>
  <w:style w:type="character" w:customStyle="1" w:styleId="Rientrocorpodeltesto2Carattere">
    <w:name w:val="Rientro corpo del testo 2 Carattere"/>
    <w:basedOn w:val="Carpredefinitoparagrafo"/>
    <w:link w:val="Rientrocorpodeltesto2"/>
    <w:uiPriority w:val="99"/>
    <w:semiHidden/>
    <w:locked/>
    <w:rsid w:val="00727703"/>
    <w:rPr>
      <w:rFonts w:cs="Times New Roman"/>
      <w:sz w:val="20"/>
    </w:rPr>
  </w:style>
  <w:style w:type="paragraph" w:styleId="Testonotadichiusura">
    <w:name w:val="endnote text"/>
    <w:basedOn w:val="Normale"/>
    <w:link w:val="TestonotadichiusuraCarattere"/>
    <w:uiPriority w:val="99"/>
    <w:semiHidden/>
    <w:rsid w:val="00657FFD"/>
    <w:rPr>
      <w:sz w:val="20"/>
    </w:rPr>
  </w:style>
  <w:style w:type="character" w:customStyle="1" w:styleId="TestonotadichiusuraCarattere">
    <w:name w:val="Testo nota di chiusura Carattere"/>
    <w:basedOn w:val="Carpredefinitoparagrafo"/>
    <w:link w:val="Testonotadichiusura"/>
    <w:uiPriority w:val="99"/>
    <w:semiHidden/>
    <w:locked/>
    <w:rsid w:val="00727703"/>
    <w:rPr>
      <w:rFonts w:cs="Times New Roman"/>
      <w:sz w:val="20"/>
    </w:rPr>
  </w:style>
  <w:style w:type="character" w:styleId="Rimandonotadichiusura">
    <w:name w:val="endnote reference"/>
    <w:basedOn w:val="Carpredefinitoparagrafo"/>
    <w:uiPriority w:val="99"/>
    <w:semiHidden/>
    <w:rsid w:val="00657FFD"/>
    <w:rPr>
      <w:rFonts w:cs="Times New Roman"/>
      <w:vertAlign w:val="superscript"/>
    </w:rPr>
  </w:style>
  <w:style w:type="paragraph" w:styleId="Rientrocorpodeltesto3">
    <w:name w:val="Body Text Indent 3"/>
    <w:basedOn w:val="Normale"/>
    <w:link w:val="Rientrocorpodeltesto3Carattere"/>
    <w:uiPriority w:val="99"/>
    <w:rsid w:val="00657FFD"/>
    <w:pPr>
      <w:widowControl w:val="0"/>
      <w:spacing w:line="400" w:lineRule="atLeast"/>
      <w:ind w:left="720" w:hanging="12"/>
      <w:jc w:val="both"/>
    </w:pPr>
    <w:rPr>
      <w:color w:val="FF0000"/>
    </w:rPr>
  </w:style>
  <w:style w:type="character" w:customStyle="1" w:styleId="Rientrocorpodeltesto3Carattere">
    <w:name w:val="Rientro corpo del testo 3 Carattere"/>
    <w:basedOn w:val="Carpredefinitoparagrafo"/>
    <w:link w:val="Rientrocorpodeltesto3"/>
    <w:uiPriority w:val="99"/>
    <w:locked/>
    <w:rsid w:val="00603C0C"/>
    <w:rPr>
      <w:rFonts w:cs="Times New Roman"/>
      <w:color w:val="FF0000"/>
      <w:sz w:val="24"/>
    </w:rPr>
  </w:style>
  <w:style w:type="paragraph" w:customStyle="1" w:styleId="p18">
    <w:name w:val="p18"/>
    <w:basedOn w:val="Normale"/>
    <w:uiPriority w:val="99"/>
    <w:rsid w:val="00657FFD"/>
    <w:pPr>
      <w:widowControl w:val="0"/>
      <w:tabs>
        <w:tab w:val="left" w:pos="380"/>
        <w:tab w:val="left" w:pos="680"/>
      </w:tabs>
      <w:autoSpaceDE w:val="0"/>
      <w:autoSpaceDN w:val="0"/>
      <w:spacing w:line="280" w:lineRule="atLeast"/>
      <w:ind w:left="720" w:hanging="288"/>
      <w:jc w:val="both"/>
    </w:pPr>
    <w:rPr>
      <w:szCs w:val="24"/>
    </w:rPr>
  </w:style>
  <w:style w:type="character" w:styleId="Rimandocommento">
    <w:name w:val="annotation reference"/>
    <w:basedOn w:val="Carpredefinitoparagrafo"/>
    <w:uiPriority w:val="99"/>
    <w:semiHidden/>
    <w:rsid w:val="00657FFD"/>
    <w:rPr>
      <w:rFonts w:cs="Times New Roman"/>
      <w:sz w:val="16"/>
    </w:rPr>
  </w:style>
  <w:style w:type="paragraph" w:styleId="NormaleWeb">
    <w:name w:val="Normal (Web)"/>
    <w:basedOn w:val="Normale"/>
    <w:uiPriority w:val="99"/>
    <w:rsid w:val="000E1CDA"/>
    <w:pPr>
      <w:spacing w:before="100" w:beforeAutospacing="1" w:after="100" w:afterAutospacing="1"/>
    </w:pPr>
    <w:rPr>
      <w:rFonts w:ascii="Arial Unicode MS" w:eastAsia="Arial Unicode MS" w:hAnsi="Arial Unicode MS"/>
      <w:szCs w:val="24"/>
    </w:rPr>
  </w:style>
  <w:style w:type="character" w:styleId="Collegamentoipertestuale">
    <w:name w:val="Hyperlink"/>
    <w:basedOn w:val="Carpredefinitoparagrafo"/>
    <w:uiPriority w:val="99"/>
    <w:rsid w:val="006372F2"/>
    <w:rPr>
      <w:rFonts w:cs="Times New Roman"/>
      <w:color w:val="0000FF"/>
      <w:u w:val="single"/>
    </w:rPr>
  </w:style>
  <w:style w:type="table" w:styleId="Grigliatabella">
    <w:name w:val="Table Grid"/>
    <w:basedOn w:val="Tabellanormale"/>
    <w:uiPriority w:val="99"/>
    <w:rsid w:val="005A32D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10modulistica">
    <w:name w:val="Testo 10 modulistica"/>
    <w:basedOn w:val="Normale"/>
    <w:uiPriority w:val="99"/>
    <w:rsid w:val="00F331BB"/>
    <w:pPr>
      <w:autoSpaceDE w:val="0"/>
      <w:autoSpaceDN w:val="0"/>
      <w:adjustRightInd w:val="0"/>
      <w:spacing w:line="288" w:lineRule="auto"/>
      <w:ind w:firstLine="360"/>
      <w:jc w:val="both"/>
      <w:textAlignment w:val="center"/>
    </w:pPr>
    <w:rPr>
      <w:rFonts w:ascii="NewAster" w:hAnsi="NewAster"/>
      <w:color w:val="000000"/>
      <w:sz w:val="20"/>
    </w:rPr>
  </w:style>
  <w:style w:type="character" w:customStyle="1" w:styleId="apple-converted-space">
    <w:name w:val="apple-converted-space"/>
    <w:uiPriority w:val="99"/>
    <w:rsid w:val="007574EE"/>
  </w:style>
  <w:style w:type="character" w:customStyle="1" w:styleId="CorpodeltestoCarattere">
    <w:name w:val="Corpo del testo Carattere"/>
    <w:link w:val="Corpodeltesto1"/>
    <w:uiPriority w:val="99"/>
    <w:locked/>
    <w:rsid w:val="001A54C0"/>
    <w:rPr>
      <w:sz w:val="24"/>
    </w:rPr>
  </w:style>
  <w:style w:type="character" w:styleId="Enfasigrassetto">
    <w:name w:val="Strong"/>
    <w:basedOn w:val="Carpredefinitoparagrafo"/>
    <w:uiPriority w:val="99"/>
    <w:qFormat/>
    <w:rsid w:val="001A66B9"/>
    <w:rPr>
      <w:rFonts w:cs="Times New Roman"/>
      <w:b/>
    </w:rPr>
  </w:style>
  <w:style w:type="paragraph" w:styleId="PreformattatoHTML">
    <w:name w:val="HTML Preformatted"/>
    <w:basedOn w:val="Normale"/>
    <w:link w:val="PreformattatoHTMLCarattere"/>
    <w:uiPriority w:val="99"/>
    <w:rsid w:val="00DC3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PreformattatoHTMLCarattere">
    <w:name w:val="Preformattato HTML Carattere"/>
    <w:basedOn w:val="Carpredefinitoparagrafo"/>
    <w:link w:val="PreformattatoHTML"/>
    <w:uiPriority w:val="99"/>
    <w:locked/>
    <w:rsid w:val="00DC302F"/>
    <w:rPr>
      <w:rFonts w:ascii="Courier New" w:hAnsi="Courier New" w:cs="Times New Roman"/>
    </w:rPr>
  </w:style>
  <w:style w:type="paragraph" w:customStyle="1" w:styleId="Default">
    <w:name w:val="Default"/>
    <w:rsid w:val="00DC302F"/>
    <w:pPr>
      <w:autoSpaceDE w:val="0"/>
      <w:autoSpaceDN w:val="0"/>
      <w:adjustRightInd w:val="0"/>
    </w:pPr>
    <w:rPr>
      <w:rFonts w:ascii="Arial" w:hAnsi="Arial" w:cs="Arial"/>
      <w:color w:val="000000"/>
      <w:sz w:val="24"/>
      <w:szCs w:val="24"/>
      <w:lang w:eastAsia="en-US"/>
    </w:rPr>
  </w:style>
  <w:style w:type="paragraph" w:customStyle="1" w:styleId="1">
    <w:name w:val="1"/>
    <w:basedOn w:val="Normale"/>
    <w:next w:val="Corpodeltesto1"/>
    <w:uiPriority w:val="99"/>
    <w:rsid w:val="0093274F"/>
    <w:pPr>
      <w:spacing w:line="480" w:lineRule="atLeast"/>
      <w:ind w:right="335"/>
    </w:pPr>
  </w:style>
  <w:style w:type="paragraph" w:styleId="Nessunaspaziatura">
    <w:name w:val="No Spacing"/>
    <w:link w:val="NessunaspaziaturaCarattere"/>
    <w:uiPriority w:val="99"/>
    <w:qFormat/>
    <w:rsid w:val="00285281"/>
    <w:rPr>
      <w:rFonts w:ascii="Calibri" w:hAnsi="Calibri"/>
    </w:rPr>
  </w:style>
  <w:style w:type="character" w:customStyle="1" w:styleId="NessunaspaziaturaCarattere">
    <w:name w:val="Nessuna spaziatura Carattere"/>
    <w:link w:val="Nessunaspaziatura"/>
    <w:uiPriority w:val="99"/>
    <w:locked/>
    <w:rsid w:val="00285281"/>
    <w:rPr>
      <w:rFonts w:ascii="Calibri" w:hAnsi="Calibri"/>
      <w:sz w:val="22"/>
    </w:rPr>
  </w:style>
  <w:style w:type="paragraph" w:styleId="Corpotesto">
    <w:name w:val="Body Text"/>
    <w:basedOn w:val="Normale"/>
    <w:link w:val="CorpotestoCarattere"/>
    <w:uiPriority w:val="99"/>
    <w:rsid w:val="00456735"/>
    <w:pPr>
      <w:spacing w:after="120"/>
    </w:pPr>
  </w:style>
  <w:style w:type="character" w:customStyle="1" w:styleId="CorpotestoCarattere">
    <w:name w:val="Corpo testo Carattere"/>
    <w:basedOn w:val="Carpredefinitoparagrafo"/>
    <w:link w:val="Corpotesto"/>
    <w:uiPriority w:val="99"/>
    <w:locked/>
    <w:rsid w:val="00456735"/>
    <w:rPr>
      <w:rFonts w:cs="Times New Roman"/>
      <w:sz w:val="24"/>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p1"/>
    <w:basedOn w:val="Normale"/>
    <w:link w:val="ParagrafoelencoCarattere"/>
    <w:uiPriority w:val="34"/>
    <w:qFormat/>
    <w:rsid w:val="00EE0648"/>
    <w:pPr>
      <w:ind w:left="720"/>
      <w:contextualSpacing/>
    </w:pPr>
  </w:style>
  <w:style w:type="paragraph" w:customStyle="1" w:styleId="Corpotesto1">
    <w:name w:val="Corpo testo1"/>
    <w:basedOn w:val="Normale"/>
    <w:uiPriority w:val="99"/>
    <w:rsid w:val="00DA131F"/>
    <w:pPr>
      <w:spacing w:line="480" w:lineRule="atLeast"/>
      <w:ind w:right="335"/>
    </w:pPr>
  </w:style>
  <w:style w:type="paragraph" w:styleId="Mappadocumento">
    <w:name w:val="Document Map"/>
    <w:basedOn w:val="Normale"/>
    <w:link w:val="MappadocumentoCarattere"/>
    <w:uiPriority w:val="99"/>
    <w:rsid w:val="003E2A3B"/>
    <w:rPr>
      <w:rFonts w:ascii="Tahoma" w:hAnsi="Tahoma"/>
      <w:sz w:val="16"/>
    </w:rPr>
  </w:style>
  <w:style w:type="character" w:customStyle="1" w:styleId="MappadocumentoCarattere">
    <w:name w:val="Mappa documento Carattere"/>
    <w:basedOn w:val="Carpredefinitoparagrafo"/>
    <w:link w:val="Mappadocumento"/>
    <w:uiPriority w:val="99"/>
    <w:locked/>
    <w:rsid w:val="003E2A3B"/>
    <w:rPr>
      <w:rFonts w:ascii="Tahoma" w:hAnsi="Tahoma" w:cs="Times New Roman"/>
      <w:sz w:val="16"/>
    </w:rPr>
  </w:style>
  <w:style w:type="paragraph" w:styleId="Soggettocommento">
    <w:name w:val="annotation subject"/>
    <w:basedOn w:val="Testocommento"/>
    <w:next w:val="Testocommento"/>
    <w:link w:val="SoggettocommentoCarattere"/>
    <w:uiPriority w:val="99"/>
    <w:semiHidden/>
    <w:locked/>
    <w:rsid w:val="00E72E29"/>
    <w:pPr>
      <w:ind w:firstLine="0"/>
      <w:jc w:val="left"/>
    </w:pPr>
    <w:rPr>
      <w:b/>
    </w:rPr>
  </w:style>
  <w:style w:type="character" w:customStyle="1" w:styleId="SoggettocommentoCarattere">
    <w:name w:val="Soggetto commento Carattere"/>
    <w:basedOn w:val="TestocommentoCarattere"/>
    <w:link w:val="Soggettocommento"/>
    <w:uiPriority w:val="99"/>
    <w:semiHidden/>
    <w:locked/>
    <w:rsid w:val="00E72E29"/>
    <w:rPr>
      <w:rFonts w:cs="Times New Roman"/>
      <w:b/>
      <w:sz w:val="20"/>
    </w:rPr>
  </w:style>
  <w:style w:type="paragraph" w:styleId="Testofumetto">
    <w:name w:val="Balloon Text"/>
    <w:basedOn w:val="Normale"/>
    <w:link w:val="TestofumettoCarattere"/>
    <w:uiPriority w:val="99"/>
    <w:semiHidden/>
    <w:locked/>
    <w:rsid w:val="00E72E29"/>
    <w:rPr>
      <w:rFonts w:ascii="Segoe UI" w:hAnsi="Segoe UI"/>
      <w:sz w:val="18"/>
    </w:rPr>
  </w:style>
  <w:style w:type="character" w:customStyle="1" w:styleId="TestofumettoCarattere">
    <w:name w:val="Testo fumetto Carattere"/>
    <w:basedOn w:val="Carpredefinitoparagrafo"/>
    <w:link w:val="Testofumetto"/>
    <w:uiPriority w:val="99"/>
    <w:semiHidden/>
    <w:locked/>
    <w:rsid w:val="00E72E29"/>
    <w:rPr>
      <w:rFonts w:ascii="Segoe UI" w:hAnsi="Segoe UI" w:cs="Times New Roman"/>
      <w:sz w:val="18"/>
    </w:rPr>
  </w:style>
  <w:style w:type="paragraph" w:customStyle="1" w:styleId="sche3">
    <w:name w:val="sche_3"/>
    <w:uiPriority w:val="99"/>
    <w:rsid w:val="00DC63F7"/>
    <w:pPr>
      <w:widowControl w:val="0"/>
      <w:jc w:val="both"/>
    </w:pPr>
    <w:rPr>
      <w:sz w:val="20"/>
      <w:szCs w:val="20"/>
      <w:lang w:val="en-US"/>
    </w:rPr>
  </w:style>
  <w:style w:type="paragraph" w:customStyle="1" w:styleId="regolamento">
    <w:name w:val="regolamento"/>
    <w:basedOn w:val="Normale"/>
    <w:rsid w:val="006F4F57"/>
    <w:pPr>
      <w:widowControl w:val="0"/>
      <w:tabs>
        <w:tab w:val="left" w:pos="-2127"/>
      </w:tabs>
      <w:ind w:left="284" w:hanging="284"/>
      <w:jc w:val="both"/>
    </w:pPr>
    <w:rPr>
      <w:rFonts w:ascii="Arial" w:hAnsi="Arial" w:cs="Arial"/>
      <w:sz w:val="20"/>
      <w:szCs w:val="24"/>
    </w:rPr>
  </w:style>
  <w:style w:type="paragraph" w:customStyle="1" w:styleId="Paragrafoelenco1">
    <w:name w:val="Paragrafo elenco1"/>
    <w:basedOn w:val="Normale"/>
    <w:uiPriority w:val="99"/>
    <w:rsid w:val="00DF11DA"/>
    <w:pPr>
      <w:ind w:left="720"/>
      <w:contextualSpacing/>
    </w:pPr>
    <w:rPr>
      <w:color w:val="00000A"/>
      <w:kern w:val="1"/>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lp1 Carattere"/>
    <w:link w:val="Paragrafoelenco"/>
    <w:uiPriority w:val="34"/>
    <w:qFormat/>
    <w:locked/>
    <w:rsid w:val="00D06BBD"/>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59950">
      <w:bodyDiv w:val="1"/>
      <w:marLeft w:val="0"/>
      <w:marRight w:val="0"/>
      <w:marTop w:val="0"/>
      <w:marBottom w:val="0"/>
      <w:divBdr>
        <w:top w:val="none" w:sz="0" w:space="0" w:color="auto"/>
        <w:left w:val="none" w:sz="0" w:space="0" w:color="auto"/>
        <w:bottom w:val="none" w:sz="0" w:space="0" w:color="auto"/>
        <w:right w:val="none" w:sz="0" w:space="0" w:color="auto"/>
      </w:divBdr>
    </w:div>
    <w:div w:id="97802366">
      <w:bodyDiv w:val="1"/>
      <w:marLeft w:val="0"/>
      <w:marRight w:val="0"/>
      <w:marTop w:val="0"/>
      <w:marBottom w:val="0"/>
      <w:divBdr>
        <w:top w:val="none" w:sz="0" w:space="0" w:color="auto"/>
        <w:left w:val="none" w:sz="0" w:space="0" w:color="auto"/>
        <w:bottom w:val="none" w:sz="0" w:space="0" w:color="auto"/>
        <w:right w:val="none" w:sz="0" w:space="0" w:color="auto"/>
      </w:divBdr>
    </w:div>
    <w:div w:id="146558125">
      <w:bodyDiv w:val="1"/>
      <w:marLeft w:val="0"/>
      <w:marRight w:val="0"/>
      <w:marTop w:val="0"/>
      <w:marBottom w:val="0"/>
      <w:divBdr>
        <w:top w:val="none" w:sz="0" w:space="0" w:color="auto"/>
        <w:left w:val="none" w:sz="0" w:space="0" w:color="auto"/>
        <w:bottom w:val="none" w:sz="0" w:space="0" w:color="auto"/>
        <w:right w:val="none" w:sz="0" w:space="0" w:color="auto"/>
      </w:divBdr>
    </w:div>
    <w:div w:id="340553479">
      <w:bodyDiv w:val="1"/>
      <w:marLeft w:val="0"/>
      <w:marRight w:val="0"/>
      <w:marTop w:val="0"/>
      <w:marBottom w:val="0"/>
      <w:divBdr>
        <w:top w:val="none" w:sz="0" w:space="0" w:color="auto"/>
        <w:left w:val="none" w:sz="0" w:space="0" w:color="auto"/>
        <w:bottom w:val="none" w:sz="0" w:space="0" w:color="auto"/>
        <w:right w:val="none" w:sz="0" w:space="0" w:color="auto"/>
      </w:divBdr>
    </w:div>
    <w:div w:id="351109085">
      <w:bodyDiv w:val="1"/>
      <w:marLeft w:val="0"/>
      <w:marRight w:val="0"/>
      <w:marTop w:val="0"/>
      <w:marBottom w:val="0"/>
      <w:divBdr>
        <w:top w:val="none" w:sz="0" w:space="0" w:color="auto"/>
        <w:left w:val="none" w:sz="0" w:space="0" w:color="auto"/>
        <w:bottom w:val="none" w:sz="0" w:space="0" w:color="auto"/>
        <w:right w:val="none" w:sz="0" w:space="0" w:color="auto"/>
      </w:divBdr>
    </w:div>
    <w:div w:id="436412125">
      <w:bodyDiv w:val="1"/>
      <w:marLeft w:val="0"/>
      <w:marRight w:val="0"/>
      <w:marTop w:val="0"/>
      <w:marBottom w:val="0"/>
      <w:divBdr>
        <w:top w:val="none" w:sz="0" w:space="0" w:color="auto"/>
        <w:left w:val="none" w:sz="0" w:space="0" w:color="auto"/>
        <w:bottom w:val="none" w:sz="0" w:space="0" w:color="auto"/>
        <w:right w:val="none" w:sz="0" w:space="0" w:color="auto"/>
      </w:divBdr>
    </w:div>
    <w:div w:id="460807743">
      <w:bodyDiv w:val="1"/>
      <w:marLeft w:val="0"/>
      <w:marRight w:val="0"/>
      <w:marTop w:val="0"/>
      <w:marBottom w:val="0"/>
      <w:divBdr>
        <w:top w:val="none" w:sz="0" w:space="0" w:color="auto"/>
        <w:left w:val="none" w:sz="0" w:space="0" w:color="auto"/>
        <w:bottom w:val="none" w:sz="0" w:space="0" w:color="auto"/>
        <w:right w:val="none" w:sz="0" w:space="0" w:color="auto"/>
      </w:divBdr>
    </w:div>
    <w:div w:id="491213953">
      <w:bodyDiv w:val="1"/>
      <w:marLeft w:val="0"/>
      <w:marRight w:val="0"/>
      <w:marTop w:val="0"/>
      <w:marBottom w:val="0"/>
      <w:divBdr>
        <w:top w:val="none" w:sz="0" w:space="0" w:color="auto"/>
        <w:left w:val="none" w:sz="0" w:space="0" w:color="auto"/>
        <w:bottom w:val="none" w:sz="0" w:space="0" w:color="auto"/>
        <w:right w:val="none" w:sz="0" w:space="0" w:color="auto"/>
      </w:divBdr>
    </w:div>
    <w:div w:id="559630208">
      <w:bodyDiv w:val="1"/>
      <w:marLeft w:val="0"/>
      <w:marRight w:val="0"/>
      <w:marTop w:val="0"/>
      <w:marBottom w:val="0"/>
      <w:divBdr>
        <w:top w:val="none" w:sz="0" w:space="0" w:color="auto"/>
        <w:left w:val="none" w:sz="0" w:space="0" w:color="auto"/>
        <w:bottom w:val="none" w:sz="0" w:space="0" w:color="auto"/>
        <w:right w:val="none" w:sz="0" w:space="0" w:color="auto"/>
      </w:divBdr>
    </w:div>
    <w:div w:id="571238666">
      <w:bodyDiv w:val="1"/>
      <w:marLeft w:val="0"/>
      <w:marRight w:val="0"/>
      <w:marTop w:val="0"/>
      <w:marBottom w:val="0"/>
      <w:divBdr>
        <w:top w:val="none" w:sz="0" w:space="0" w:color="auto"/>
        <w:left w:val="none" w:sz="0" w:space="0" w:color="auto"/>
        <w:bottom w:val="none" w:sz="0" w:space="0" w:color="auto"/>
        <w:right w:val="none" w:sz="0" w:space="0" w:color="auto"/>
      </w:divBdr>
    </w:div>
    <w:div w:id="736902128">
      <w:bodyDiv w:val="1"/>
      <w:marLeft w:val="0"/>
      <w:marRight w:val="0"/>
      <w:marTop w:val="0"/>
      <w:marBottom w:val="0"/>
      <w:divBdr>
        <w:top w:val="none" w:sz="0" w:space="0" w:color="auto"/>
        <w:left w:val="none" w:sz="0" w:space="0" w:color="auto"/>
        <w:bottom w:val="none" w:sz="0" w:space="0" w:color="auto"/>
        <w:right w:val="none" w:sz="0" w:space="0" w:color="auto"/>
      </w:divBdr>
    </w:div>
    <w:div w:id="793445194">
      <w:bodyDiv w:val="1"/>
      <w:marLeft w:val="0"/>
      <w:marRight w:val="0"/>
      <w:marTop w:val="0"/>
      <w:marBottom w:val="0"/>
      <w:divBdr>
        <w:top w:val="none" w:sz="0" w:space="0" w:color="auto"/>
        <w:left w:val="none" w:sz="0" w:space="0" w:color="auto"/>
        <w:bottom w:val="none" w:sz="0" w:space="0" w:color="auto"/>
        <w:right w:val="none" w:sz="0" w:space="0" w:color="auto"/>
      </w:divBdr>
    </w:div>
    <w:div w:id="813257066">
      <w:bodyDiv w:val="1"/>
      <w:marLeft w:val="0"/>
      <w:marRight w:val="0"/>
      <w:marTop w:val="0"/>
      <w:marBottom w:val="0"/>
      <w:divBdr>
        <w:top w:val="none" w:sz="0" w:space="0" w:color="auto"/>
        <w:left w:val="none" w:sz="0" w:space="0" w:color="auto"/>
        <w:bottom w:val="none" w:sz="0" w:space="0" w:color="auto"/>
        <w:right w:val="none" w:sz="0" w:space="0" w:color="auto"/>
      </w:divBdr>
    </w:div>
    <w:div w:id="1022827523">
      <w:bodyDiv w:val="1"/>
      <w:marLeft w:val="0"/>
      <w:marRight w:val="0"/>
      <w:marTop w:val="0"/>
      <w:marBottom w:val="0"/>
      <w:divBdr>
        <w:top w:val="none" w:sz="0" w:space="0" w:color="auto"/>
        <w:left w:val="none" w:sz="0" w:space="0" w:color="auto"/>
        <w:bottom w:val="none" w:sz="0" w:space="0" w:color="auto"/>
        <w:right w:val="none" w:sz="0" w:space="0" w:color="auto"/>
      </w:divBdr>
    </w:div>
    <w:div w:id="1242178626">
      <w:bodyDiv w:val="1"/>
      <w:marLeft w:val="0"/>
      <w:marRight w:val="0"/>
      <w:marTop w:val="0"/>
      <w:marBottom w:val="0"/>
      <w:divBdr>
        <w:top w:val="none" w:sz="0" w:space="0" w:color="auto"/>
        <w:left w:val="none" w:sz="0" w:space="0" w:color="auto"/>
        <w:bottom w:val="none" w:sz="0" w:space="0" w:color="auto"/>
        <w:right w:val="none" w:sz="0" w:space="0" w:color="auto"/>
      </w:divBdr>
    </w:div>
    <w:div w:id="1330451063">
      <w:bodyDiv w:val="1"/>
      <w:marLeft w:val="0"/>
      <w:marRight w:val="0"/>
      <w:marTop w:val="0"/>
      <w:marBottom w:val="0"/>
      <w:divBdr>
        <w:top w:val="none" w:sz="0" w:space="0" w:color="auto"/>
        <w:left w:val="none" w:sz="0" w:space="0" w:color="auto"/>
        <w:bottom w:val="none" w:sz="0" w:space="0" w:color="auto"/>
        <w:right w:val="none" w:sz="0" w:space="0" w:color="auto"/>
      </w:divBdr>
    </w:div>
    <w:div w:id="1517622775">
      <w:bodyDiv w:val="1"/>
      <w:marLeft w:val="0"/>
      <w:marRight w:val="0"/>
      <w:marTop w:val="0"/>
      <w:marBottom w:val="0"/>
      <w:divBdr>
        <w:top w:val="none" w:sz="0" w:space="0" w:color="auto"/>
        <w:left w:val="none" w:sz="0" w:space="0" w:color="auto"/>
        <w:bottom w:val="none" w:sz="0" w:space="0" w:color="auto"/>
        <w:right w:val="none" w:sz="0" w:space="0" w:color="auto"/>
      </w:divBdr>
    </w:div>
    <w:div w:id="1672760876">
      <w:bodyDiv w:val="1"/>
      <w:marLeft w:val="0"/>
      <w:marRight w:val="0"/>
      <w:marTop w:val="0"/>
      <w:marBottom w:val="0"/>
      <w:divBdr>
        <w:top w:val="none" w:sz="0" w:space="0" w:color="auto"/>
        <w:left w:val="none" w:sz="0" w:space="0" w:color="auto"/>
        <w:bottom w:val="none" w:sz="0" w:space="0" w:color="auto"/>
        <w:right w:val="none" w:sz="0" w:space="0" w:color="auto"/>
      </w:divBdr>
    </w:div>
    <w:div w:id="1705058679">
      <w:bodyDiv w:val="1"/>
      <w:marLeft w:val="0"/>
      <w:marRight w:val="0"/>
      <w:marTop w:val="0"/>
      <w:marBottom w:val="0"/>
      <w:divBdr>
        <w:top w:val="none" w:sz="0" w:space="0" w:color="auto"/>
        <w:left w:val="none" w:sz="0" w:space="0" w:color="auto"/>
        <w:bottom w:val="none" w:sz="0" w:space="0" w:color="auto"/>
        <w:right w:val="none" w:sz="0" w:space="0" w:color="auto"/>
      </w:divBdr>
    </w:div>
    <w:div w:id="1770199365">
      <w:marLeft w:val="0"/>
      <w:marRight w:val="0"/>
      <w:marTop w:val="0"/>
      <w:marBottom w:val="0"/>
      <w:divBdr>
        <w:top w:val="none" w:sz="0" w:space="0" w:color="auto"/>
        <w:left w:val="none" w:sz="0" w:space="0" w:color="auto"/>
        <w:bottom w:val="none" w:sz="0" w:space="0" w:color="auto"/>
        <w:right w:val="none" w:sz="0" w:space="0" w:color="auto"/>
      </w:divBdr>
    </w:div>
    <w:div w:id="1770199366">
      <w:marLeft w:val="0"/>
      <w:marRight w:val="0"/>
      <w:marTop w:val="0"/>
      <w:marBottom w:val="0"/>
      <w:divBdr>
        <w:top w:val="none" w:sz="0" w:space="0" w:color="auto"/>
        <w:left w:val="none" w:sz="0" w:space="0" w:color="auto"/>
        <w:bottom w:val="none" w:sz="0" w:space="0" w:color="auto"/>
        <w:right w:val="none" w:sz="0" w:space="0" w:color="auto"/>
      </w:divBdr>
    </w:div>
    <w:div w:id="1770199367">
      <w:marLeft w:val="0"/>
      <w:marRight w:val="0"/>
      <w:marTop w:val="0"/>
      <w:marBottom w:val="0"/>
      <w:divBdr>
        <w:top w:val="none" w:sz="0" w:space="0" w:color="auto"/>
        <w:left w:val="none" w:sz="0" w:space="0" w:color="auto"/>
        <w:bottom w:val="none" w:sz="0" w:space="0" w:color="auto"/>
        <w:right w:val="none" w:sz="0" w:space="0" w:color="auto"/>
      </w:divBdr>
    </w:div>
    <w:div w:id="1770199368">
      <w:marLeft w:val="0"/>
      <w:marRight w:val="0"/>
      <w:marTop w:val="0"/>
      <w:marBottom w:val="0"/>
      <w:divBdr>
        <w:top w:val="none" w:sz="0" w:space="0" w:color="auto"/>
        <w:left w:val="none" w:sz="0" w:space="0" w:color="auto"/>
        <w:bottom w:val="none" w:sz="0" w:space="0" w:color="auto"/>
        <w:right w:val="none" w:sz="0" w:space="0" w:color="auto"/>
      </w:divBdr>
    </w:div>
    <w:div w:id="1770199369">
      <w:marLeft w:val="0"/>
      <w:marRight w:val="0"/>
      <w:marTop w:val="0"/>
      <w:marBottom w:val="0"/>
      <w:divBdr>
        <w:top w:val="none" w:sz="0" w:space="0" w:color="auto"/>
        <w:left w:val="none" w:sz="0" w:space="0" w:color="auto"/>
        <w:bottom w:val="none" w:sz="0" w:space="0" w:color="auto"/>
        <w:right w:val="none" w:sz="0" w:space="0" w:color="auto"/>
      </w:divBdr>
    </w:div>
    <w:div w:id="1770199370">
      <w:marLeft w:val="0"/>
      <w:marRight w:val="0"/>
      <w:marTop w:val="0"/>
      <w:marBottom w:val="0"/>
      <w:divBdr>
        <w:top w:val="none" w:sz="0" w:space="0" w:color="auto"/>
        <w:left w:val="none" w:sz="0" w:space="0" w:color="auto"/>
        <w:bottom w:val="none" w:sz="0" w:space="0" w:color="auto"/>
        <w:right w:val="none" w:sz="0" w:space="0" w:color="auto"/>
      </w:divBdr>
    </w:div>
    <w:div w:id="1770199371">
      <w:marLeft w:val="0"/>
      <w:marRight w:val="0"/>
      <w:marTop w:val="0"/>
      <w:marBottom w:val="0"/>
      <w:divBdr>
        <w:top w:val="none" w:sz="0" w:space="0" w:color="auto"/>
        <w:left w:val="none" w:sz="0" w:space="0" w:color="auto"/>
        <w:bottom w:val="none" w:sz="0" w:space="0" w:color="auto"/>
        <w:right w:val="none" w:sz="0" w:space="0" w:color="auto"/>
      </w:divBdr>
    </w:div>
    <w:div w:id="1770199373">
      <w:marLeft w:val="0"/>
      <w:marRight w:val="0"/>
      <w:marTop w:val="0"/>
      <w:marBottom w:val="0"/>
      <w:divBdr>
        <w:top w:val="none" w:sz="0" w:space="0" w:color="auto"/>
        <w:left w:val="none" w:sz="0" w:space="0" w:color="auto"/>
        <w:bottom w:val="none" w:sz="0" w:space="0" w:color="auto"/>
        <w:right w:val="none" w:sz="0" w:space="0" w:color="auto"/>
      </w:divBdr>
      <w:divsChild>
        <w:div w:id="1770199372">
          <w:marLeft w:val="0"/>
          <w:marRight w:val="0"/>
          <w:marTop w:val="0"/>
          <w:marBottom w:val="0"/>
          <w:divBdr>
            <w:top w:val="none" w:sz="0" w:space="0" w:color="auto"/>
            <w:left w:val="none" w:sz="0" w:space="0" w:color="auto"/>
            <w:bottom w:val="none" w:sz="0" w:space="0" w:color="auto"/>
            <w:right w:val="none" w:sz="0" w:space="0" w:color="auto"/>
          </w:divBdr>
        </w:div>
      </w:divsChild>
    </w:div>
    <w:div w:id="1791702887">
      <w:bodyDiv w:val="1"/>
      <w:marLeft w:val="0"/>
      <w:marRight w:val="0"/>
      <w:marTop w:val="0"/>
      <w:marBottom w:val="0"/>
      <w:divBdr>
        <w:top w:val="none" w:sz="0" w:space="0" w:color="auto"/>
        <w:left w:val="none" w:sz="0" w:space="0" w:color="auto"/>
        <w:bottom w:val="none" w:sz="0" w:space="0" w:color="auto"/>
        <w:right w:val="none" w:sz="0" w:space="0" w:color="auto"/>
      </w:divBdr>
    </w:div>
    <w:div w:id="1929536584">
      <w:bodyDiv w:val="1"/>
      <w:marLeft w:val="0"/>
      <w:marRight w:val="0"/>
      <w:marTop w:val="0"/>
      <w:marBottom w:val="0"/>
      <w:divBdr>
        <w:top w:val="none" w:sz="0" w:space="0" w:color="auto"/>
        <w:left w:val="none" w:sz="0" w:space="0" w:color="auto"/>
        <w:bottom w:val="none" w:sz="0" w:space="0" w:color="auto"/>
        <w:right w:val="none" w:sz="0" w:space="0" w:color="auto"/>
      </w:divBdr>
    </w:div>
    <w:div w:id="2023898493">
      <w:bodyDiv w:val="1"/>
      <w:marLeft w:val="0"/>
      <w:marRight w:val="0"/>
      <w:marTop w:val="0"/>
      <w:marBottom w:val="0"/>
      <w:divBdr>
        <w:top w:val="none" w:sz="0" w:space="0" w:color="auto"/>
        <w:left w:val="none" w:sz="0" w:space="0" w:color="auto"/>
        <w:bottom w:val="none" w:sz="0" w:space="0" w:color="auto"/>
        <w:right w:val="none" w:sz="0" w:space="0" w:color="auto"/>
      </w:divBdr>
    </w:div>
    <w:div w:id="211112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settiegatti.eu/info/norme/statali/1999_006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11</Pages>
  <Words>3802</Words>
  <Characters>21675</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za</vt:lpstr>
    </vt:vector>
  </TitlesOfParts>
  <Company>Olidata S.p.A.</Company>
  <LinksUpToDate>false</LinksUpToDate>
  <CharactersWithSpaces>25427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Minigutti Cerere Stellina</cp:lastModifiedBy>
  <cp:revision>47</cp:revision>
  <cp:lastPrinted>2012-03-28T13:29:00Z</cp:lastPrinted>
  <dcterms:created xsi:type="dcterms:W3CDTF">2025-01-25T09:01:00Z</dcterms:created>
  <dcterms:modified xsi:type="dcterms:W3CDTF">2025-12-17T09:35:00Z</dcterms:modified>
</cp:coreProperties>
</file>