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F2" w:rsidRPr="00260F93" w:rsidRDefault="00DD4CF2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RICHIESTA </w:t>
      </w:r>
      <w:proofErr w:type="spellStart"/>
      <w:r w:rsidRPr="00260F93">
        <w:rPr>
          <w:rFonts w:asciiTheme="minorHAnsi" w:hAnsiTheme="minorHAnsi" w:cstheme="minorHAnsi"/>
          <w:b/>
          <w:i/>
          <w:sz w:val="28"/>
          <w:szCs w:val="28"/>
        </w:rPr>
        <w:t>DI</w:t>
      </w:r>
      <w:proofErr w:type="spellEnd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>SERVIZIO PORTA A PORTA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RACCOLTA DEI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CONTENITORI VUOTI E BONIFICATI </w:t>
      </w:r>
      <w:proofErr w:type="spellStart"/>
      <w:r w:rsidRPr="00260F93">
        <w:rPr>
          <w:rFonts w:asciiTheme="minorHAnsi" w:hAnsiTheme="minorHAnsi" w:cstheme="minorHAnsi"/>
          <w:b/>
          <w:i/>
          <w:sz w:val="28"/>
          <w:szCs w:val="28"/>
        </w:rPr>
        <w:t>DI</w:t>
      </w:r>
      <w:proofErr w:type="spellEnd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AGROFARMACI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150106) E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IMBALLAGGI IN PLASTICA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150102)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LA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PROVINCIA </w:t>
      </w:r>
      <w:proofErr w:type="spellStart"/>
      <w:r w:rsidRPr="00260F93">
        <w:rPr>
          <w:rFonts w:asciiTheme="minorHAnsi" w:hAnsiTheme="minorHAnsi" w:cstheme="minorHAnsi"/>
          <w:b/>
          <w:i/>
          <w:sz w:val="28"/>
          <w:szCs w:val="28"/>
        </w:rPr>
        <w:t>DI</w:t>
      </w:r>
      <w:proofErr w:type="spellEnd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MODENA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>-ANNO 201</w:t>
      </w:r>
      <w:r w:rsidR="00B45D21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>-</w:t>
      </w:r>
      <w:r w:rsidR="00B37C35" w:rsidRPr="00260F93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45D21">
        <w:rPr>
          <w:rFonts w:asciiTheme="minorHAnsi" w:hAnsiTheme="minorHAnsi" w:cstheme="minorHAnsi"/>
          <w:b/>
          <w:i/>
          <w:sz w:val="28"/>
          <w:szCs w:val="28"/>
        </w:rPr>
        <w:t>6</w:t>
      </w:r>
    </w:p>
    <w:p w:rsidR="00DD4CF2" w:rsidRPr="00AA2AAF" w:rsidRDefault="00DD4CF2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…….…………………………………………………</w:t>
      </w:r>
      <w:proofErr w:type="spellEnd"/>
      <w:r w:rsidRPr="00260F93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spellEnd"/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spellStart"/>
      <w:r w:rsidR="00260F93">
        <w:rPr>
          <w:rFonts w:asciiTheme="minorHAnsi" w:hAnsiTheme="minorHAnsi" w:cstheme="minorHAnsi"/>
          <w:sz w:val="24"/>
          <w:szCs w:val="24"/>
        </w:rPr>
        <w:t>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Fax o e-mail del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2C4E88" w:rsidRPr="00260F93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</w:t>
      </w:r>
      <w:proofErr w:type="spellStart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357222" w:rsidRPr="00260F93" w:rsidRDefault="00573D74" w:rsidP="00357222">
      <w:pPr>
        <w:tabs>
          <w:tab w:val="left" w:pos="5940"/>
        </w:tabs>
        <w:spacing w:line="48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ctangle 11" o:spid="_x0000_s1026" style="position:absolute;left:0;text-align:left;margin-left:-.9pt;margin-top:23.85pt;width:21.7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mrHgIAADwEAAAOAAAAZHJzL2Uyb0RvYy54bWysU8GO0zAQvSPxD5bvNE1o2G3UdLXqUoS0&#10;wIqFD3Adp7GwPWbsNl2+nonTli5wQvhgeTzj5zdvZhY3B2vYXmHQ4GqeT6acKSeh0W5b869f1q+u&#10;OQtRuEYYcKrmTyrwm+XLF4veV6qADkyjkBGIC1Xva97F6KssC7JTVoQJeOXI2QJaEcnEbdag6And&#10;mqyYTt9kPWDjEaQKgW7vRidfJvy2VTJ+atugIjM1J24x7Zj2zbBny4Wotih8p+WRhvgHFlZoR5+e&#10;oe5EFGyH+g8oqyVCgDZOJNgM2lZLlXKgbPLpb9k8dsKrlAuJE/xZpvD/YOXH/QMy3dT8NWdOWCrR&#10;ZxJNuK1RLM8HfXofKgp79A84ZBj8PchvgTlYdRSmbhGh75RoiFWKz549GIxAT9mm/wANwYtdhCTV&#10;oUU7AJII7JAq8nSuiDpEJumyuCrLOdVNkqsoZnlZDowyUZ0eewzxnQLLhkPNkbgncLG/D3EMPYUk&#10;8mB0s9bGJAO3m5VBthfUHOu0jujhMsw41td8XhZlQn7mC5cQ07T+BmF1pC432tb8+hwkqkG1t65J&#10;PRiFNuOZsjOOkjwpN1ZgA80TqYgwtjCNHB06wB+c9dS+NQ/fdwIVZ+a9o0rM89ls6PdkzMqrggy8&#10;9GwuPcJJgqp55Gw8ruI4IzuPetvRT3nK3cEtVa/VSdmB38jqSJZaNNXmOE7DDFzaKerX0C9/AgAA&#10;//8DAFBLAwQUAAYACAAAACEASObzjt0AAAAHAQAADwAAAGRycy9kb3ducmV2LnhtbEzOMU/DMBAF&#10;4B2J/2AdEltrp63aEnKpEKhIjG26sF1ikwTicxQ7beDXY6Yynt7pvS/bTbYTZzP41jFCMlcgDFdO&#10;t1wjnIr9bAvCB2JNnWOD8G087PLbm4xS7S58MOdjqEUsYZ8SQhNCn0rpq8ZY8nPXG47ZhxsshXgO&#10;tdQDXWK57eRCqbW01HJcaKg3z42pvo6jRSjbxYl+DsWrsg/7ZXibis/x/QXx/m56egQRzBSuz/DH&#10;j3TIo6l0I2svOoRZEuUBYbXZgIj5KlmDKBG2SwUyz+R/f/4LAAD//wMAUEsBAi0AFAAGAAgAAAAh&#10;ALaDOJL+AAAA4QEAABMAAAAAAAAAAAAAAAAAAAAAAFtDb250ZW50X1R5cGVzXS54bWxQSwECLQAU&#10;AAYACAAAACEAOP0h/9YAAACUAQAACwAAAAAAAAAAAAAAAAAvAQAAX3JlbHMvLnJlbHNQSwECLQAU&#10;AAYACAAAACEA5jHJqx4CAAA8BAAADgAAAAAAAAAAAAAAAAAuAgAAZHJzL2Uyb0RvYy54bWxQSwEC&#10;LQAUAAYACAAAACEASObzjt0AAAAH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rect id="Rectangle 10" o:spid="_x0000_s1027" style="position:absolute;left:0;text-align:left;margin-left:-.9pt;margin-top:.1pt;width:21.7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ulHgIAADw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dS84MyCoRJ9&#10;IdHAdlqyPOkz+FBR2KN/wDHD4O+d+B6YdauewuQtoht6CQ2xykc9sxcPRiPQU7YZPrqG4GEbXZJq&#10;36IZAUkEtk8VOZwrIveRCbosrspyTnUT5CqKWV6W6Qeonh57DPG9dIaNh5ojcU/gsLsPcSQD1VNI&#10;Iu+0atZK62Rgt1lpZDug5lindUIPl2HasqHm87IoE/ILX7iEmKb1NwijInW5Vqbm1+cgqEbV3tkm&#10;9WAEpY9noqztScZRubGXQ7VxzYFURHdsYRo5OvQOf3I2UPvWPPzYAkrO9AdLlZjns9nY78mYlVcF&#10;GXjp2Vx6wAqCqnnk7HhcxeOMbD2qrqef8pS7dbdUvVYlZZ9ZnchSiybBT+M0zsClnaKeh375CwAA&#10;//8DAFBLAwQUAAYACAAAACEAEdaN79sAAAAFAQAADwAAAGRycy9kb3ducmV2LnhtbEzOQU+DQBAF&#10;4LuJ/2EzJt7aBWobRYbGaGrisaUXbwOMgLKzhF1a9Ne7nupx8ibvfdl2Nr068eg6KwjxMgLFUtm6&#10;kwbhWOwW96CcJ6mpt8II3+xgm19fZZTW9ix7Ph18o0KJuJQQWu+HVGtXtWzILe3AErIPOxry4Rwb&#10;XY90DuWm10kUbbShTsJCSwM/t1x9HSaDUHbJkX72xWtkHnYr/zYXn9P7C+Ltzfz0CMrz7C/P8McP&#10;dMiDqbST1E71CIs4yD1CAiqkd/EGVImwWq9B55n+r89/AQAA//8DAFBLAQItABQABgAIAAAAIQC2&#10;gziS/gAAAOEBAAATAAAAAAAAAAAAAAAAAAAAAABbQ29udGVudF9UeXBlc10ueG1sUEsBAi0AFAAG&#10;AAgAAAAhADj9If/WAAAAlAEAAAsAAAAAAAAAAAAAAAAALwEAAF9yZWxzLy5yZWxzUEsBAi0AFAAG&#10;AAgAAAAhAO8Be6UeAgAAPAQAAA4AAAAAAAAAAAAAAAAALgIAAGRycy9lMm9Eb2MueG1sUEsBAi0A&#10;FAAGAAgAAAAhABHWje/bAAAABQEAAA8AAAAAAAAAAAAAAAAAeAQAAGRycy9kb3ducmV2LnhtbFBL&#10;BQYAAAAABAAEAPMAAACABQAAAAA=&#10;"/>
        </w:pict>
      </w:r>
      <w:r w:rsidR="00357222" w:rsidRPr="00260F93">
        <w:rPr>
          <w:rFonts w:asciiTheme="minorHAnsi" w:hAnsiTheme="minorHAnsi" w:cstheme="minorHAnsi"/>
          <w:sz w:val="24"/>
          <w:szCs w:val="24"/>
        </w:rPr>
        <w:t xml:space="preserve">CONTENITORI VUOTI BONIFICATI </w:t>
      </w:r>
      <w:proofErr w:type="spellStart"/>
      <w:r w:rsidR="00357222" w:rsidRPr="00260F93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="00357222" w:rsidRPr="00260F93">
        <w:rPr>
          <w:rFonts w:asciiTheme="minorHAnsi" w:hAnsiTheme="minorHAnsi" w:cstheme="minorHAnsi"/>
          <w:sz w:val="24"/>
          <w:szCs w:val="24"/>
        </w:rPr>
        <w:t xml:space="preserve"> AGROFARMACI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7222" w:rsidRPr="00260F93">
        <w:rPr>
          <w:rFonts w:asciiTheme="minorHAnsi" w:hAnsiTheme="minorHAnsi" w:cstheme="minorHAnsi"/>
          <w:sz w:val="24"/>
          <w:szCs w:val="24"/>
        </w:rPr>
        <w:t>n</w:t>
      </w:r>
      <w:r w:rsidR="00260F93">
        <w:rPr>
          <w:rFonts w:asciiTheme="minorHAnsi" w:hAnsiTheme="minorHAnsi" w:cstheme="minorHAnsi"/>
          <w:sz w:val="24"/>
          <w:szCs w:val="24"/>
        </w:rPr>
        <w:t>°</w:t>
      </w:r>
      <w:proofErr w:type="spellEnd"/>
      <w:r w:rsidR="00373B7E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357222" w:rsidRPr="00260F93">
        <w:rPr>
          <w:rFonts w:asciiTheme="minorHAnsi" w:hAnsiTheme="minorHAnsi" w:cstheme="minorHAnsi"/>
          <w:sz w:val="24"/>
          <w:szCs w:val="24"/>
        </w:rPr>
        <w:t>s</w:t>
      </w:r>
      <w:bookmarkStart w:id="0" w:name="_GoBack"/>
      <w:bookmarkEnd w:id="0"/>
      <w:r w:rsidR="00357222" w:rsidRPr="00260F93">
        <w:rPr>
          <w:rFonts w:asciiTheme="minorHAnsi" w:hAnsiTheme="minorHAnsi" w:cstheme="minorHAnsi"/>
          <w:sz w:val="24"/>
          <w:szCs w:val="24"/>
        </w:rPr>
        <w:t>acchi indicativo</w:t>
      </w:r>
      <w:r w:rsidR="00AA2AAF"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7222" w:rsidRPr="00260F93">
        <w:rPr>
          <w:rFonts w:asciiTheme="minorHAnsi" w:hAnsiTheme="minorHAnsi" w:cstheme="minorHAnsi"/>
          <w:sz w:val="24"/>
          <w:szCs w:val="24"/>
        </w:rPr>
        <w:t>………</w:t>
      </w:r>
      <w:proofErr w:type="spellEnd"/>
    </w:p>
    <w:p w:rsidR="00357222" w:rsidRPr="00260F93" w:rsidRDefault="007D0770" w:rsidP="00A658FE">
      <w:pPr>
        <w:tabs>
          <w:tab w:val="left" w:pos="5940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IMBALL</w:t>
      </w:r>
      <w:r w:rsidR="00111457" w:rsidRPr="00260F93">
        <w:rPr>
          <w:rFonts w:asciiTheme="minorHAnsi" w:hAnsiTheme="minorHAnsi" w:cstheme="minorHAnsi"/>
          <w:sz w:val="24"/>
          <w:szCs w:val="24"/>
        </w:rPr>
        <w:t>AGGI</w:t>
      </w:r>
      <w:r w:rsidRPr="00260F93">
        <w:rPr>
          <w:rFonts w:asciiTheme="minorHAnsi" w:hAnsiTheme="minorHAnsi" w:cstheme="minorHAnsi"/>
          <w:sz w:val="24"/>
          <w:szCs w:val="24"/>
        </w:rPr>
        <w:t xml:space="preserve"> IN PLASTICA NON PERICOLOSI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  <w:r w:rsidR="00260F93">
        <w:rPr>
          <w:rFonts w:asciiTheme="minorHAnsi" w:hAnsiTheme="minorHAnsi" w:cstheme="minorHAnsi"/>
          <w:sz w:val="24"/>
          <w:szCs w:val="24"/>
        </w:rPr>
        <w:tab/>
        <w:t>m</w:t>
      </w:r>
      <w:r w:rsidR="00311586" w:rsidRPr="00260F9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AA2AAF" w:rsidRPr="00260F93">
        <w:rPr>
          <w:rFonts w:asciiTheme="minorHAnsi" w:hAnsiTheme="minorHAnsi" w:cstheme="minorHAnsi"/>
          <w:sz w:val="24"/>
          <w:szCs w:val="24"/>
        </w:rPr>
        <w:t xml:space="preserve"> indicativo</w:t>
      </w:r>
      <w:r w:rsidR="00111457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AA2AAF" w:rsidRPr="00260F93">
        <w:rPr>
          <w:rFonts w:asciiTheme="minorHAnsi" w:hAnsiTheme="minorHAnsi" w:cstheme="minorHAnsi"/>
          <w:sz w:val="24"/>
          <w:szCs w:val="24"/>
        </w:rPr>
        <w:t>…</w:t>
      </w:r>
      <w:r w:rsidR="00311586" w:rsidRPr="00260F93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="00AA2AAF" w:rsidRPr="00260F93">
        <w:rPr>
          <w:rFonts w:asciiTheme="minorHAnsi" w:hAnsiTheme="minorHAnsi" w:cstheme="minorHAnsi"/>
          <w:sz w:val="24"/>
          <w:szCs w:val="24"/>
        </w:rPr>
        <w:t>…</w:t>
      </w:r>
      <w:r w:rsidR="00357222" w:rsidRPr="00260F93">
        <w:rPr>
          <w:rFonts w:asciiTheme="minorHAnsi" w:hAnsiTheme="minorHAnsi" w:cstheme="minorHAnsi"/>
          <w:sz w:val="24"/>
          <w:szCs w:val="24"/>
        </w:rPr>
        <w:t>………</w:t>
      </w:r>
      <w:proofErr w:type="spellEnd"/>
      <w:r w:rsidR="00260F93">
        <w:rPr>
          <w:rFonts w:asciiTheme="minorHAnsi" w:hAnsiTheme="minorHAnsi" w:cstheme="minorHAnsi"/>
          <w:sz w:val="24"/>
          <w:szCs w:val="24"/>
        </w:rPr>
        <w:t>..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</w:p>
    <w:p w:rsidR="00A658FE" w:rsidRPr="00260F93" w:rsidRDefault="00A658FE" w:rsidP="00A658FE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260F93">
        <w:rPr>
          <w:rFonts w:asciiTheme="minorHAnsi" w:hAnsiTheme="minorHAnsi" w:cstheme="minorHAnsi"/>
          <w:i/>
        </w:rPr>
        <w:t xml:space="preserve">            </w:t>
      </w:r>
      <w:r w:rsidR="00DA20A8" w:rsidRPr="00260F93">
        <w:rPr>
          <w:rFonts w:asciiTheme="minorHAnsi" w:hAnsiTheme="minorHAnsi" w:cstheme="minorHAnsi"/>
          <w:i/>
        </w:rPr>
        <w:t xml:space="preserve">                     </w:t>
      </w:r>
      <w:r w:rsidRPr="00260F93">
        <w:rPr>
          <w:rFonts w:asciiTheme="minorHAnsi" w:hAnsiTheme="minorHAnsi" w:cstheme="minorHAnsi"/>
          <w:i/>
        </w:rPr>
        <w:t>(SACCHI DEI CONCIMI)</w:t>
      </w:r>
      <w:r w:rsidRPr="00260F93">
        <w:rPr>
          <w:rFonts w:asciiTheme="minorHAnsi" w:hAnsiTheme="minorHAnsi" w:cstheme="minorHAnsi"/>
          <w:i/>
        </w:rPr>
        <w:tab/>
      </w:r>
    </w:p>
    <w:p w:rsidR="00201983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 xml:space="preserve">La richiesta risulta necessaria per consentire una pianificazione dei servizi e una valutazione economica necessaria alla </w:t>
      </w:r>
      <w:proofErr w:type="spellStart"/>
      <w:r w:rsidRPr="00260F93">
        <w:rPr>
          <w:rFonts w:asciiTheme="minorHAnsi" w:hAnsiTheme="minorHAnsi" w:cstheme="minorHAnsi"/>
        </w:rPr>
        <w:t>preventivazione</w:t>
      </w:r>
      <w:proofErr w:type="spellEnd"/>
      <w:r w:rsidRPr="00260F93">
        <w:rPr>
          <w:rFonts w:asciiTheme="minorHAnsi" w:hAnsiTheme="minorHAnsi" w:cstheme="minorHAnsi"/>
        </w:rPr>
        <w:t xml:space="preserve"> degli stessi</w:t>
      </w:r>
      <w:r w:rsidR="00172E7F" w:rsidRPr="00260F93">
        <w:rPr>
          <w:rFonts w:asciiTheme="minorHAnsi" w:hAnsiTheme="minorHAnsi" w:cstheme="minorHAnsi"/>
        </w:rPr>
        <w:t>.</w:t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</w:t>
      </w:r>
      <w:proofErr w:type="spellEnd"/>
      <w:r w:rsidRPr="00260F93">
        <w:rPr>
          <w:rFonts w:asciiTheme="minorHAnsi" w:hAnsiTheme="minorHAnsi" w:cstheme="minorHAnsi"/>
          <w:b/>
          <w:sz w:val="24"/>
          <w:szCs w:val="24"/>
        </w:rPr>
        <w:t>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60F93">
        <w:rPr>
          <w:rFonts w:asciiTheme="minorHAnsi" w:hAnsiTheme="minorHAnsi" w:cstheme="minorHAnsi"/>
          <w:sz w:val="24"/>
          <w:szCs w:val="24"/>
        </w:rPr>
        <w:t>l servizio (ritiro a domicilio) e lo smaltimento saranno fatturati da HERA spa all’azienda agricola.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Concluso il programma dei ritiri, il Consorzio Fitosanitario procederà al </w:t>
      </w:r>
      <w:r w:rsidRPr="00260F93">
        <w:rPr>
          <w:rFonts w:asciiTheme="minorHAnsi" w:hAnsiTheme="minorHAnsi" w:cstheme="minorHAnsi"/>
          <w:sz w:val="24"/>
          <w:szCs w:val="24"/>
          <w:u w:val="single"/>
        </w:rPr>
        <w:t>rimborso totale della quota degli smaltimenti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E’ previsto un ulteriore rimborso a parziale copertura dei servizi erogati, e sarà calcolato sulla base  del numero delle aziende coinvolte </w:t>
      </w:r>
      <w:r w:rsidRPr="00260F93">
        <w:rPr>
          <w:rFonts w:asciiTheme="minorHAnsi" w:hAnsiTheme="minorHAnsi" w:cstheme="minorHAnsi"/>
          <w:sz w:val="24"/>
          <w:szCs w:val="24"/>
        </w:rPr>
        <w:t>e fino al tetto massimo previsto nella specifica voce di bilancio.</w:t>
      </w:r>
    </w:p>
    <w:p w:rsidR="00AA2AAF" w:rsidRPr="00260F93" w:rsidRDefault="00AA2AAF" w:rsidP="00AA2AAF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60F93">
        <w:rPr>
          <w:rFonts w:asciiTheme="minorHAnsi" w:hAnsiTheme="minorHAnsi" w:cstheme="minorHAnsi"/>
          <w:sz w:val="22"/>
          <w:szCs w:val="22"/>
        </w:rPr>
        <w:t>IBAN………………………………………………………………………………………………………………</w:t>
      </w:r>
      <w:proofErr w:type="spellEnd"/>
      <w:r w:rsidRPr="00260F93">
        <w:rPr>
          <w:rFonts w:asciiTheme="minorHAnsi" w:hAnsiTheme="minorHAnsi" w:cstheme="minorHAnsi"/>
          <w:sz w:val="22"/>
          <w:szCs w:val="22"/>
        </w:rPr>
        <w:t>..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>HERA</w:t>
      </w:r>
      <w:r w:rsidR="007D0770" w:rsidRPr="00260F93">
        <w:rPr>
          <w:rFonts w:asciiTheme="minorHAnsi" w:hAnsiTheme="minorHAnsi" w:cstheme="minorHAnsi"/>
          <w:b/>
          <w:sz w:val="28"/>
          <w:szCs w:val="28"/>
        </w:rPr>
        <w:t xml:space="preserve"> SPA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57222"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 w:rsidR="00260F93"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201983" w:rsidRDefault="00373B7E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hyperlink r:id="rId7" w:history="1">
        <w:r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57222" w:rsidRPr="00260F93">
        <w:rPr>
          <w:rFonts w:asciiTheme="minorHAnsi" w:hAnsiTheme="minorHAnsi" w:cstheme="minorHAnsi"/>
          <w:sz w:val="28"/>
          <w:szCs w:val="28"/>
        </w:rPr>
        <w:t xml:space="preserve">oppure al </w:t>
      </w:r>
      <w:r w:rsidR="00201983" w:rsidRPr="00260F93">
        <w:rPr>
          <w:rFonts w:asciiTheme="minorHAnsi" w:hAnsiTheme="minorHAnsi" w:cstheme="minorHAnsi"/>
          <w:sz w:val="28"/>
          <w:szCs w:val="28"/>
        </w:rPr>
        <w:t>fax: 059-407684</w:t>
      </w:r>
    </w:p>
    <w:p w:rsidR="00260F93" w:rsidRPr="00260F93" w:rsidRDefault="00260F93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entro e non oltre il </w:t>
      </w:r>
      <w:r w:rsidRPr="00260F93">
        <w:rPr>
          <w:rFonts w:asciiTheme="minorHAnsi" w:hAnsiTheme="minorHAnsi" w:cstheme="minorHAnsi"/>
          <w:b/>
          <w:sz w:val="28"/>
          <w:szCs w:val="28"/>
        </w:rPr>
        <w:t>28 febbraio 201</w:t>
      </w:r>
      <w:r w:rsidR="00B45D21">
        <w:rPr>
          <w:rFonts w:asciiTheme="minorHAnsi" w:hAnsiTheme="minorHAnsi" w:cstheme="minorHAnsi"/>
          <w:b/>
          <w:sz w:val="28"/>
          <w:szCs w:val="28"/>
        </w:rPr>
        <w:t>6</w:t>
      </w:r>
    </w:p>
    <w:p w:rsidR="00923DB4" w:rsidRPr="00260F93" w:rsidRDefault="00923DB4" w:rsidP="00226730">
      <w:pPr>
        <w:rPr>
          <w:rFonts w:asciiTheme="minorHAnsi" w:hAnsiTheme="minorHAnsi" w:cstheme="minorHAnsi"/>
          <w:sz w:val="22"/>
          <w:szCs w:val="22"/>
        </w:rPr>
      </w:pPr>
    </w:p>
    <w:p w:rsidR="00A658FE" w:rsidRPr="00260F93" w:rsidRDefault="00A658FE" w:rsidP="002267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26730" w:rsidRPr="00260F93" w:rsidRDefault="00226730" w:rsidP="00226730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 xml:space="preserve">Per tutti i servizi richiesti </w:t>
      </w:r>
      <w:r w:rsidR="00357222" w:rsidRPr="00260F93">
        <w:rPr>
          <w:rFonts w:asciiTheme="minorHAnsi" w:hAnsiTheme="minorHAnsi" w:cstheme="minorHAnsi"/>
        </w:rPr>
        <w:t>i</w:t>
      </w:r>
      <w:r w:rsidR="002C4E88" w:rsidRPr="00260F93">
        <w:rPr>
          <w:rFonts w:asciiTheme="minorHAnsi" w:hAnsiTheme="minorHAnsi" w:cstheme="minorHAnsi"/>
        </w:rPr>
        <w:t>l</w:t>
      </w:r>
      <w:r w:rsidR="00357222" w:rsidRPr="00260F93">
        <w:rPr>
          <w:rFonts w:asciiTheme="minorHAnsi" w:hAnsiTheme="minorHAnsi" w:cstheme="minorHAnsi"/>
        </w:rPr>
        <w:t xml:space="preserve"> gestor</w:t>
      </w:r>
      <w:r w:rsidR="002C4E88" w:rsidRPr="00260F93">
        <w:rPr>
          <w:rFonts w:asciiTheme="minorHAnsi" w:hAnsiTheme="minorHAnsi" w:cstheme="minorHAnsi"/>
        </w:rPr>
        <w:t>e provvederà</w:t>
      </w:r>
      <w:r w:rsidR="00357222" w:rsidRPr="00260F93">
        <w:rPr>
          <w:rFonts w:asciiTheme="minorHAnsi" w:hAnsiTheme="minorHAnsi" w:cstheme="minorHAnsi"/>
        </w:rPr>
        <w:t xml:space="preserve"> </w:t>
      </w:r>
      <w:r w:rsidRPr="00260F93">
        <w:rPr>
          <w:rFonts w:asciiTheme="minorHAnsi" w:hAnsiTheme="minorHAnsi" w:cstheme="minorHAnsi"/>
        </w:rPr>
        <w:t>a specifica offerta economica;</w:t>
      </w:r>
    </w:p>
    <w:p w:rsidR="00226730" w:rsidRPr="00260F93" w:rsidRDefault="00226730" w:rsidP="00226730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0F93">
        <w:rPr>
          <w:rFonts w:asciiTheme="minorHAnsi" w:hAnsiTheme="minorHAnsi" w:cstheme="minorHAnsi"/>
        </w:rPr>
        <w:t>I servizi potranno essere erogati solo a seguito dell’accettazione delle tariffe e all’inoltro della domanda di smaltimento e di caratterizzazione del rifiuto compilata e controfirmata che sarà inoltrata unitamente all’offerta economica.</w:t>
      </w:r>
    </w:p>
    <w:p w:rsidR="00201983" w:rsidRPr="00AA2AAF" w:rsidRDefault="00201983" w:rsidP="00226730">
      <w:pPr>
        <w:tabs>
          <w:tab w:val="left" w:pos="5940"/>
        </w:tabs>
        <w:ind w:left="426" w:hanging="426"/>
        <w:jc w:val="both"/>
        <w:rPr>
          <w:rFonts w:ascii="Arial" w:hAnsi="Arial" w:cs="Arial"/>
        </w:rPr>
      </w:pPr>
    </w:p>
    <w:sectPr w:rsidR="00201983" w:rsidRPr="00AA2AAF" w:rsidSect="00111457">
      <w:headerReference w:type="default" r:id="rId8"/>
      <w:footerReference w:type="default" r:id="rId9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4F" w:rsidRDefault="0094624F">
      <w:r>
        <w:separator/>
      </w:r>
    </w:p>
  </w:endnote>
  <w:endnote w:type="continuationSeparator" w:id="0">
    <w:p w:rsidR="0094624F" w:rsidRDefault="0094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D7" w:rsidRDefault="000E31D7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VIA SANTI </w:t>
    </w:r>
    <w:proofErr w:type="spellStart"/>
    <w:r>
      <w:rPr>
        <w:rFonts w:ascii="Calibri" w:hAnsi="Calibri" w:cs="Arial"/>
        <w:sz w:val="18"/>
        <w:szCs w:val="18"/>
      </w:rPr>
      <w:t>N°</w:t>
    </w:r>
    <w:proofErr w:type="spellEnd"/>
    <w:r>
      <w:rPr>
        <w:rFonts w:ascii="Calibri" w:hAnsi="Calibri" w:cs="Arial"/>
        <w:sz w:val="18"/>
        <w:szCs w:val="18"/>
      </w:rPr>
      <w:t xml:space="preserve"> 14 – DIREZIONALE CIALDINI 1 – 41123 MODENA</w:t>
    </w:r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0E31D7" w:rsidRDefault="000E31D7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4F" w:rsidRDefault="0094624F">
      <w:r>
        <w:separator/>
      </w:r>
    </w:p>
  </w:footnote>
  <w:footnote w:type="continuationSeparator" w:id="0">
    <w:p w:rsidR="0094624F" w:rsidRDefault="0094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D7" w:rsidRDefault="00373B7E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1D7">
      <w:rPr>
        <w:rFonts w:ascii="Calibri" w:hAnsi="Calibri"/>
        <w:szCs w:val="36"/>
      </w:rPr>
      <w:t>Consorzio Fitosanitario Provinciale di Modena</w:t>
    </w:r>
  </w:p>
  <w:p w:rsidR="000E31D7" w:rsidRDefault="000E31D7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0E31D7" w:rsidRDefault="000E31D7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D5E8E"/>
    <w:rsid w:val="00046AC3"/>
    <w:rsid w:val="000E31D7"/>
    <w:rsid w:val="000F1A6F"/>
    <w:rsid w:val="00111457"/>
    <w:rsid w:val="00172E7F"/>
    <w:rsid w:val="001E040C"/>
    <w:rsid w:val="00201983"/>
    <w:rsid w:val="00212C63"/>
    <w:rsid w:val="00226730"/>
    <w:rsid w:val="00260F93"/>
    <w:rsid w:val="002C1B9C"/>
    <w:rsid w:val="002C4E88"/>
    <w:rsid w:val="00307E28"/>
    <w:rsid w:val="00311586"/>
    <w:rsid w:val="003202BE"/>
    <w:rsid w:val="00357222"/>
    <w:rsid w:val="00373B7E"/>
    <w:rsid w:val="003C0F55"/>
    <w:rsid w:val="00457721"/>
    <w:rsid w:val="00510580"/>
    <w:rsid w:val="00573D74"/>
    <w:rsid w:val="005A05C0"/>
    <w:rsid w:val="005F443C"/>
    <w:rsid w:val="006340B5"/>
    <w:rsid w:val="006C13D7"/>
    <w:rsid w:val="006C41EC"/>
    <w:rsid w:val="006D1B4A"/>
    <w:rsid w:val="006E47A0"/>
    <w:rsid w:val="00703F01"/>
    <w:rsid w:val="00737CA4"/>
    <w:rsid w:val="007D0770"/>
    <w:rsid w:val="00867FAC"/>
    <w:rsid w:val="008A3578"/>
    <w:rsid w:val="008B07B6"/>
    <w:rsid w:val="00911FD0"/>
    <w:rsid w:val="00923DB4"/>
    <w:rsid w:val="0094624F"/>
    <w:rsid w:val="009A4A0E"/>
    <w:rsid w:val="00A25F8C"/>
    <w:rsid w:val="00A36DC5"/>
    <w:rsid w:val="00A658FE"/>
    <w:rsid w:val="00A81C2B"/>
    <w:rsid w:val="00AA2AAF"/>
    <w:rsid w:val="00AD5E8E"/>
    <w:rsid w:val="00B37C35"/>
    <w:rsid w:val="00B45D21"/>
    <w:rsid w:val="00BD7F24"/>
    <w:rsid w:val="00BF3210"/>
    <w:rsid w:val="00C92A3A"/>
    <w:rsid w:val="00D75AD4"/>
    <w:rsid w:val="00DA20A8"/>
    <w:rsid w:val="00DC7054"/>
    <w:rsid w:val="00DD33F6"/>
    <w:rsid w:val="00DD4CF2"/>
    <w:rsid w:val="00E213D9"/>
    <w:rsid w:val="00E417C2"/>
    <w:rsid w:val="00E94E63"/>
    <w:rsid w:val="00EC6256"/>
    <w:rsid w:val="00EC6870"/>
    <w:rsid w:val="00EE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del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6372" w:firstLine="3"/>
    </w:pPr>
    <w:rPr>
      <w:rFonts w:ascii="Arial" w:hAnsi="Arial"/>
      <w:sz w:val="14"/>
    </w:rPr>
  </w:style>
  <w:style w:type="paragraph" w:styleId="Corpodeltesto">
    <w:name w:val="Corpo del testo"/>
    <w:basedOn w:val="Normale"/>
    <w:semiHidden/>
    <w:rPr>
      <w:rFonts w:ascii="Arial" w:hAnsi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</w:style>
  <w:style w:type="paragraph" w:customStyle="1" w:styleId="xl33">
    <w:name w:val="xl33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2393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nannini_r</cp:lastModifiedBy>
  <cp:revision>5</cp:revision>
  <cp:lastPrinted>2014-11-08T12:27:00Z</cp:lastPrinted>
  <dcterms:created xsi:type="dcterms:W3CDTF">2014-11-06T15:20:00Z</dcterms:created>
  <dcterms:modified xsi:type="dcterms:W3CDTF">2015-11-14T15:28:00Z</dcterms:modified>
</cp:coreProperties>
</file>